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294CC" w14:textId="77777777" w:rsidR="008C7114" w:rsidRPr="00D40B46" w:rsidRDefault="00D40253" w:rsidP="5B965D25">
      <w:pPr>
        <w:rPr>
          <w:i/>
          <w:iCs/>
          <w:lang w:val="en-US"/>
        </w:rPr>
      </w:pPr>
      <w:r w:rsidRPr="00D40B46">
        <w:rPr>
          <w:i/>
          <w:iCs/>
          <w:lang w:val="en-US"/>
        </w:rPr>
        <w:t xml:space="preserve">This document is provided as a template for formatting your paper for submission to TCDL Papers. You are not required to use this </w:t>
      </w:r>
      <w:proofErr w:type="gramStart"/>
      <w:r w:rsidRPr="00D40B46">
        <w:rPr>
          <w:i/>
          <w:iCs/>
          <w:lang w:val="en-US"/>
        </w:rPr>
        <w:t>template, but</w:t>
      </w:r>
      <w:proofErr w:type="gramEnd"/>
      <w:r w:rsidRPr="00D40B46">
        <w:rPr>
          <w:i/>
          <w:iCs/>
          <w:lang w:val="en-US"/>
        </w:rPr>
        <w:t xml:space="preserve"> are welcome to use it as a starting place for formatting your paper. The primary source for formatting instructions is the </w:t>
      </w:r>
      <w:hyperlink r:id="rId7">
        <w:r w:rsidR="008C7114" w:rsidRPr="00D40B46">
          <w:rPr>
            <w:i/>
            <w:iCs/>
            <w:color w:val="1155CC"/>
            <w:u w:val="single"/>
            <w:lang w:val="en-US"/>
          </w:rPr>
          <w:t>TCDL Papers website</w:t>
        </w:r>
      </w:hyperlink>
      <w:r w:rsidRPr="00D40B46">
        <w:rPr>
          <w:i/>
          <w:iCs/>
          <w:lang w:val="en-US"/>
        </w:rPr>
        <w:t xml:space="preserve">. If you have questions about formatting your paper, please email </w:t>
      </w:r>
      <w:hyperlink r:id="rId8">
        <w:r w:rsidR="008C7114" w:rsidRPr="00D40B46">
          <w:rPr>
            <w:i/>
            <w:iCs/>
            <w:color w:val="1155CC"/>
            <w:u w:val="single"/>
            <w:lang w:val="en-US"/>
          </w:rPr>
          <w:t>tcdl-papers@utlists.utexas.edu</w:t>
        </w:r>
      </w:hyperlink>
      <w:r w:rsidRPr="00D40B46">
        <w:rPr>
          <w:i/>
          <w:iCs/>
          <w:lang w:val="en-US"/>
        </w:rPr>
        <w:t>.</w:t>
      </w:r>
    </w:p>
    <w:p w14:paraId="5883356B" w14:textId="77777777" w:rsidR="008C7114" w:rsidRPr="00D40B46" w:rsidRDefault="008C7114">
      <w:pPr>
        <w:rPr>
          <w:i/>
          <w:iCs/>
        </w:rPr>
      </w:pPr>
    </w:p>
    <w:p w14:paraId="3CA530F9" w14:textId="77777777" w:rsidR="008C7114" w:rsidRPr="00D40B46" w:rsidRDefault="00D40253" w:rsidP="5B965D25">
      <w:pPr>
        <w:rPr>
          <w:i/>
          <w:iCs/>
          <w:lang w:val="en-US"/>
        </w:rPr>
      </w:pPr>
      <w:r w:rsidRPr="00D40B46">
        <w:rPr>
          <w:i/>
          <w:iCs/>
          <w:lang w:val="en-US"/>
        </w:rPr>
        <w:t>This template follows best practices for accessibility for research papers. For additional information about accessibility, please see:</w:t>
      </w:r>
    </w:p>
    <w:p w14:paraId="285497E6" w14:textId="4A2DB85A" w:rsidR="008C7114" w:rsidRPr="00101C6D" w:rsidRDefault="00101C6D">
      <w:pPr>
        <w:numPr>
          <w:ilvl w:val="0"/>
          <w:numId w:val="1"/>
        </w:numPr>
        <w:rPr>
          <w:i/>
          <w:iCs/>
        </w:rPr>
      </w:pPr>
      <w:hyperlink r:id="rId9" w:history="1">
        <w:r w:rsidR="00D40253" w:rsidRPr="00101C6D">
          <w:rPr>
            <w:rStyle w:val="Hyperlink"/>
            <w:i/>
            <w:iCs/>
          </w:rPr>
          <w:t xml:space="preserve">TCDL </w:t>
        </w:r>
        <w:r w:rsidRPr="00101C6D">
          <w:rPr>
            <w:rStyle w:val="Hyperlink"/>
            <w:i/>
            <w:iCs/>
          </w:rPr>
          <w:t>Accessibility Support Page</w:t>
        </w:r>
      </w:hyperlink>
    </w:p>
    <w:p w14:paraId="50542B6B" w14:textId="77777777" w:rsidR="008C7114" w:rsidRPr="00D40B46" w:rsidRDefault="008C7114">
      <w:pPr>
        <w:numPr>
          <w:ilvl w:val="0"/>
          <w:numId w:val="1"/>
        </w:numPr>
        <w:rPr>
          <w:i/>
          <w:iCs/>
        </w:rPr>
      </w:pPr>
      <w:hyperlink r:id="rId10">
        <w:r w:rsidRPr="00D40B46">
          <w:rPr>
            <w:i/>
            <w:iCs/>
            <w:color w:val="1155CC"/>
            <w:u w:val="single"/>
          </w:rPr>
          <w:t>Creating Accessibility Documents (Microsoft Word), Northeastern University</w:t>
        </w:r>
      </w:hyperlink>
    </w:p>
    <w:p w14:paraId="4812920B" w14:textId="77777777" w:rsidR="008C7114" w:rsidRPr="00D40B46" w:rsidRDefault="008C7114">
      <w:pPr>
        <w:rPr>
          <w:i/>
          <w:iCs/>
        </w:rPr>
      </w:pPr>
    </w:p>
    <w:p w14:paraId="0B799899" w14:textId="77777777" w:rsidR="008C7114" w:rsidRPr="00D40B46" w:rsidRDefault="00D40253" w:rsidP="5B965D25">
      <w:pPr>
        <w:rPr>
          <w:i/>
          <w:iCs/>
          <w:lang w:val="en-US"/>
        </w:rPr>
      </w:pPr>
      <w:r w:rsidRPr="00D40B46">
        <w:rPr>
          <w:i/>
          <w:iCs/>
          <w:lang w:val="en-US"/>
        </w:rPr>
        <w:t>Delete this page before submitting your paper.</w:t>
      </w:r>
      <w:r w:rsidRPr="00D40B46">
        <w:rPr>
          <w:lang w:val="en-US"/>
        </w:rPr>
        <w:br w:type="page"/>
      </w:r>
    </w:p>
    <w:p w14:paraId="52DFEEF0" w14:textId="6EF36733" w:rsidR="008C7114" w:rsidRPr="00D40B46" w:rsidRDefault="00D40253">
      <w:pPr>
        <w:pStyle w:val="Title"/>
        <w:spacing w:line="276" w:lineRule="auto"/>
        <w:rPr>
          <w:sz w:val="40"/>
          <w:szCs w:val="40"/>
        </w:rPr>
      </w:pPr>
      <w:bookmarkStart w:id="0" w:name="_8rwf1sxhgklv" w:colFirst="0" w:colLast="0"/>
      <w:bookmarkEnd w:id="0"/>
      <w:r w:rsidRPr="00D40B46">
        <w:rPr>
          <w:sz w:val="40"/>
          <w:szCs w:val="40"/>
        </w:rPr>
        <w:lastRenderedPageBreak/>
        <w:t>Title of Short Paper Goes Here</w:t>
      </w:r>
      <w:r w:rsidR="006100A7" w:rsidRPr="00D40B46">
        <w:rPr>
          <w:sz w:val="40"/>
          <w:szCs w:val="40"/>
        </w:rPr>
        <w:t xml:space="preserve"> (Title)</w:t>
      </w:r>
    </w:p>
    <w:p w14:paraId="73DE405B" w14:textId="119C91F6" w:rsidR="008C7114" w:rsidRPr="00D40B46" w:rsidRDefault="00D40253">
      <w:pPr>
        <w:pStyle w:val="Subtitle"/>
        <w:spacing w:line="276" w:lineRule="auto"/>
      </w:pPr>
      <w:bookmarkStart w:id="1" w:name="_hd1pxkb9y3w6" w:colFirst="0" w:colLast="0"/>
      <w:bookmarkEnd w:id="1"/>
      <w:r w:rsidRPr="00D40B46">
        <w:t>The Subtitle Text Can Go Here</w:t>
      </w:r>
      <w:r w:rsidR="006100A7" w:rsidRPr="00D40B46">
        <w:t xml:space="preserve"> (Subtitle)</w:t>
      </w:r>
      <w:r w:rsidRPr="00D40B46">
        <w:br/>
      </w:r>
    </w:p>
    <w:p w14:paraId="3057D4BA" w14:textId="77777777" w:rsidR="008C7114" w:rsidRPr="00D40B46" w:rsidRDefault="00D40253">
      <w:r w:rsidRPr="00D40B46">
        <w:rPr>
          <w:b/>
          <w:bCs/>
        </w:rPr>
        <w:t>First Author</w:t>
      </w:r>
      <w:r w:rsidRPr="00D40B46">
        <w:t xml:space="preserve">, Institution | </w:t>
      </w:r>
      <w:r w:rsidRPr="00D40B46">
        <w:rPr>
          <w:b/>
          <w:bCs/>
        </w:rPr>
        <w:t>Second Author</w:t>
      </w:r>
      <w:r w:rsidRPr="00D40B46">
        <w:t xml:space="preserve">, Institution | </w:t>
      </w:r>
      <w:r w:rsidRPr="00D40B46">
        <w:rPr>
          <w:b/>
          <w:bCs/>
        </w:rPr>
        <w:t>Third Author</w:t>
      </w:r>
      <w:r w:rsidRPr="00D40B46">
        <w:t>, Institution</w:t>
      </w:r>
    </w:p>
    <w:p w14:paraId="3488AC2D" w14:textId="77777777" w:rsidR="008C7114" w:rsidRPr="00D40B46" w:rsidRDefault="00D40253">
      <w:r w:rsidRPr="00D40B46">
        <w:rPr>
          <w:lang w:val="en-US"/>
        </w:rPr>
        <w:t>(add additional authors as needed)</w:t>
      </w:r>
    </w:p>
    <w:p w14:paraId="7A42148F" w14:textId="77777777" w:rsidR="008C7114" w:rsidRPr="00D40B46" w:rsidRDefault="00D40253">
      <w:pPr>
        <w:pStyle w:val="Heading2"/>
        <w:spacing w:line="240" w:lineRule="auto"/>
        <w:rPr>
          <w:b/>
          <w:bCs/>
          <w:sz w:val="24"/>
          <w:szCs w:val="24"/>
        </w:rPr>
      </w:pPr>
      <w:bookmarkStart w:id="2" w:name="_k1k03kkjiszx" w:colFirst="0" w:colLast="0"/>
      <w:bookmarkEnd w:id="2"/>
      <w:r w:rsidRPr="00D40B46">
        <w:rPr>
          <w:b/>
          <w:bCs/>
          <w:sz w:val="24"/>
          <w:szCs w:val="24"/>
        </w:rPr>
        <w:t>Abstract</w:t>
      </w:r>
    </w:p>
    <w:p w14:paraId="541BA676" w14:textId="1185CB22" w:rsidR="008C7114" w:rsidRPr="00D40B46" w:rsidRDefault="00D40253" w:rsidP="5B965D25">
      <w:pPr>
        <w:spacing w:line="360" w:lineRule="auto"/>
        <w:rPr>
          <w:lang w:val="en-US"/>
        </w:rPr>
      </w:pPr>
      <w:r w:rsidRPr="00D40B46">
        <w:rPr>
          <w:lang w:val="en-US"/>
        </w:rPr>
        <w:t xml:space="preserve">This Microsoft Word document is a template for short papers of the Texas Conference on Digital Libraries proceedings. Use this document’s format and set styles to format your paper. The body text of the papers should be no longer than 2,500 words not counting the abstract, disclosures, reference list, author bio or acknowledgements. Please add your abstract here.  The abstract is a short summary of what is included in your paper, an outline of the arguments or analyses, and key points. </w:t>
      </w:r>
      <w:r w:rsidRPr="00D40B46">
        <w:br/>
      </w:r>
    </w:p>
    <w:p w14:paraId="43CDE817" w14:textId="77777777" w:rsidR="008C7114" w:rsidRPr="00D40B46" w:rsidRDefault="00D40253">
      <w:pPr>
        <w:widowControl w:val="0"/>
        <w:spacing w:line="360" w:lineRule="auto"/>
      </w:pPr>
      <w:r w:rsidRPr="00D40B46">
        <w:rPr>
          <w:b/>
          <w:bCs/>
        </w:rPr>
        <w:t>Keywords</w:t>
      </w:r>
      <w:r w:rsidRPr="00D40B46">
        <w:rPr>
          <w:b/>
          <w:bCs/>
        </w:rPr>
        <w:br/>
      </w:r>
      <w:r w:rsidRPr="00D40B46">
        <w:t>List 5, Keywords with Commas, Like Digital Collections, Open Access, Scholarly Works</w:t>
      </w:r>
    </w:p>
    <w:p w14:paraId="4D4D916C" w14:textId="77777777" w:rsidR="008C7114" w:rsidRPr="00D40B46" w:rsidRDefault="00D40253">
      <w:pPr>
        <w:pStyle w:val="Heading2"/>
        <w:widowControl w:val="0"/>
        <w:spacing w:line="240" w:lineRule="auto"/>
        <w:rPr>
          <w:b/>
          <w:bCs/>
          <w:sz w:val="24"/>
          <w:szCs w:val="24"/>
        </w:rPr>
      </w:pPr>
      <w:bookmarkStart w:id="3" w:name="_h5zxmfaqzlqm" w:colFirst="0" w:colLast="0"/>
      <w:bookmarkEnd w:id="3"/>
      <w:r w:rsidRPr="00D40B46">
        <w:rPr>
          <w:b/>
          <w:bCs/>
          <w:sz w:val="24"/>
          <w:szCs w:val="24"/>
        </w:rPr>
        <w:t>Disclosures Statement</w:t>
      </w:r>
    </w:p>
    <w:p w14:paraId="33D0B89F" w14:textId="77777777" w:rsidR="008C7114" w:rsidRPr="00D40B46" w:rsidRDefault="00D40253">
      <w:pPr>
        <w:widowControl w:val="0"/>
        <w:spacing w:line="360" w:lineRule="auto"/>
      </w:pPr>
      <w:r w:rsidRPr="00D40B46">
        <w:rPr>
          <w:lang w:val="en-US"/>
        </w:rPr>
        <w:t>A disclosure statement including the use of AI tools.</w:t>
      </w:r>
      <w:r w:rsidRPr="00D40B46">
        <w:rPr>
          <w:sz w:val="28"/>
          <w:szCs w:val="28"/>
          <w:lang w:val="en-US"/>
        </w:rPr>
        <w:t xml:space="preserve"> </w:t>
      </w:r>
      <w:r w:rsidRPr="00D40B46">
        <w:rPr>
          <w:lang w:val="en-US"/>
        </w:rPr>
        <w:t>Any AI tools used in writing the paper, the production of images, or graphical elements of the paper, or in the collection and analysis of data must be disclosed within the paper. This template used Microsoft Copilot to generate Figure 1.</w:t>
      </w:r>
    </w:p>
    <w:p w14:paraId="0BF15466" w14:textId="42BF02CE" w:rsidR="5B965D25" w:rsidRPr="00D40B46" w:rsidRDefault="5B965D25" w:rsidP="5B965D25">
      <w:pPr>
        <w:widowControl w:val="0"/>
        <w:spacing w:line="360" w:lineRule="auto"/>
        <w:rPr>
          <w:lang w:val="en-US"/>
        </w:rPr>
      </w:pPr>
    </w:p>
    <w:p w14:paraId="6947842D" w14:textId="77777777" w:rsidR="008C7114" w:rsidRPr="00D40B46" w:rsidRDefault="008C7114"/>
    <w:p w14:paraId="4C4A0C11" w14:textId="77777777" w:rsidR="00BE4BE0" w:rsidRPr="00D40B46" w:rsidRDefault="00BE4BE0"/>
    <w:p w14:paraId="77A69912" w14:textId="1C8942E7" w:rsidR="008C7114" w:rsidRPr="00D40B46" w:rsidRDefault="00D40253">
      <w:pPr>
        <w:pStyle w:val="Heading1"/>
      </w:pPr>
      <w:bookmarkStart w:id="4" w:name="_ff5a9gqpj20e"/>
      <w:bookmarkEnd w:id="4"/>
      <w:r w:rsidRPr="00D40B46">
        <w:lastRenderedPageBreak/>
        <w:t>Introduction (Heading 1)</w:t>
      </w:r>
    </w:p>
    <w:p w14:paraId="4D4B48DD" w14:textId="77209281" w:rsidR="008C7114" w:rsidRPr="00D40B46" w:rsidRDefault="00D40253">
      <w:pPr>
        <w:ind w:firstLine="720"/>
      </w:pPr>
      <w:r w:rsidRPr="00D40B46">
        <w:rPr>
          <w:lang w:val="en-US"/>
        </w:rPr>
        <w:t>For your use and entertainment, we have inserted instructions and placeholder text in this short paper template. The paper must be submitted as a Microsoft Word file. When saving your file, please use the following naming convention: “</w:t>
      </w:r>
      <w:r w:rsidR="00CD4850">
        <w:rPr>
          <w:lang w:val="en-US"/>
        </w:rPr>
        <w:t>shortened-paper-title</w:t>
      </w:r>
      <w:r w:rsidRPr="00D40B46">
        <w:rPr>
          <w:lang w:val="en-US"/>
        </w:rPr>
        <w:t xml:space="preserve">_TCDL2026.docx”. Double space the body, tables, and figures. Use 1.5 space for the abstract, disclaimer, and references. Use </w:t>
      </w:r>
      <w:proofErr w:type="gramStart"/>
      <w:r w:rsidRPr="00D40B46">
        <w:rPr>
          <w:lang w:val="en-US"/>
        </w:rPr>
        <w:t>left justification only</w:t>
      </w:r>
      <w:proofErr w:type="gramEnd"/>
      <w:r w:rsidRPr="00D40B46">
        <w:rPr>
          <w:lang w:val="en-US"/>
        </w:rPr>
        <w:t>. Use the built-in styles to designate heading levels to structure and organize your document. Ensure that all heading styles are applied in a hierarchical order. Use concise and descriptive heading language. Use the sans-serif font Arial. Use font size 12 points (for tables as well as text).</w:t>
      </w:r>
    </w:p>
    <w:p w14:paraId="5C3733E7" w14:textId="77777777" w:rsidR="008C7114" w:rsidRPr="00D40B46" w:rsidRDefault="00D40253">
      <w:pPr>
        <w:pStyle w:val="Heading2"/>
      </w:pPr>
      <w:bookmarkStart w:id="5" w:name="_a897uf486wd3" w:colFirst="0" w:colLast="0"/>
      <w:bookmarkEnd w:id="5"/>
      <w:r w:rsidRPr="00D40B46">
        <w:t xml:space="preserve">Paper Prep Tips (Heading 2) </w:t>
      </w:r>
    </w:p>
    <w:p w14:paraId="4CCF1B28" w14:textId="77777777" w:rsidR="008C7114" w:rsidRPr="00D40B46" w:rsidRDefault="00D40253">
      <w:pPr>
        <w:spacing w:after="240"/>
        <w:ind w:firstLine="720"/>
      </w:pPr>
      <w:r w:rsidRPr="00D40B46">
        <w:rPr>
          <w:lang w:val="en-US"/>
        </w:rPr>
        <w:t>For unordered lists, use standard bullets for unordered lists (custom bullets may impact screen readers). For numbered lists, select the text you want to present as a list and use the application’s built-in functionality to apply a proper ordered list format. Do not type out the numbers yourself.</w:t>
      </w:r>
    </w:p>
    <w:p w14:paraId="40519922" w14:textId="77777777" w:rsidR="008C7114" w:rsidRPr="00D40B46" w:rsidRDefault="00D40253">
      <w:r w:rsidRPr="00D40B46">
        <w:t xml:space="preserve">Unordered List </w:t>
      </w:r>
    </w:p>
    <w:p w14:paraId="156C91C2" w14:textId="77777777" w:rsidR="008C7114" w:rsidRPr="00D40B46" w:rsidRDefault="00D40253">
      <w:pPr>
        <w:numPr>
          <w:ilvl w:val="0"/>
          <w:numId w:val="3"/>
        </w:numPr>
      </w:pPr>
      <w:r w:rsidRPr="00D40B46">
        <w:t>List Item</w:t>
      </w:r>
    </w:p>
    <w:p w14:paraId="0120823E" w14:textId="77777777" w:rsidR="008C7114" w:rsidRPr="00D40B46" w:rsidRDefault="00D40253">
      <w:pPr>
        <w:numPr>
          <w:ilvl w:val="0"/>
          <w:numId w:val="3"/>
        </w:numPr>
      </w:pPr>
      <w:r w:rsidRPr="00D40B46">
        <w:t xml:space="preserve">List Item </w:t>
      </w:r>
    </w:p>
    <w:p w14:paraId="573131EE" w14:textId="77777777" w:rsidR="008C7114" w:rsidRPr="00D40B46" w:rsidRDefault="00D40253">
      <w:pPr>
        <w:numPr>
          <w:ilvl w:val="0"/>
          <w:numId w:val="3"/>
        </w:numPr>
      </w:pPr>
      <w:r w:rsidRPr="00D40B46">
        <w:t>List Item</w:t>
      </w:r>
    </w:p>
    <w:p w14:paraId="15555427" w14:textId="77777777" w:rsidR="008C7114" w:rsidRPr="00D40B46" w:rsidRDefault="008C7114">
      <w:pPr>
        <w:ind w:firstLine="720"/>
      </w:pPr>
    </w:p>
    <w:p w14:paraId="058A0F33" w14:textId="77777777" w:rsidR="008C7114" w:rsidRPr="00D40B46" w:rsidRDefault="00D40253">
      <w:r w:rsidRPr="00D40B46">
        <w:t xml:space="preserve">Numbered List </w:t>
      </w:r>
    </w:p>
    <w:p w14:paraId="1C75BF64" w14:textId="77777777" w:rsidR="008C7114" w:rsidRPr="00D40B46" w:rsidRDefault="00D40253">
      <w:pPr>
        <w:numPr>
          <w:ilvl w:val="0"/>
          <w:numId w:val="2"/>
        </w:numPr>
      </w:pPr>
      <w:r w:rsidRPr="00D40B46">
        <w:lastRenderedPageBreak/>
        <w:t>List Item</w:t>
      </w:r>
    </w:p>
    <w:p w14:paraId="6C3C2B14" w14:textId="77777777" w:rsidR="008C7114" w:rsidRPr="00D40B46" w:rsidRDefault="00D40253">
      <w:pPr>
        <w:numPr>
          <w:ilvl w:val="0"/>
          <w:numId w:val="2"/>
        </w:numPr>
      </w:pPr>
      <w:r w:rsidRPr="00D40B46">
        <w:t xml:space="preserve">List Item </w:t>
      </w:r>
    </w:p>
    <w:p w14:paraId="5B4D909B" w14:textId="77777777" w:rsidR="008C7114" w:rsidRPr="00D40B46" w:rsidRDefault="00D40253">
      <w:pPr>
        <w:numPr>
          <w:ilvl w:val="0"/>
          <w:numId w:val="2"/>
        </w:numPr>
      </w:pPr>
      <w:r w:rsidRPr="00D40B46">
        <w:t>List Item</w:t>
      </w:r>
    </w:p>
    <w:p w14:paraId="49B16B57" w14:textId="6ECE24D6" w:rsidR="008C7114" w:rsidRPr="00D40B46" w:rsidRDefault="00D40253" w:rsidP="5B965D25">
      <w:pPr>
        <w:spacing w:after="240"/>
        <w:ind w:firstLine="720"/>
        <w:rPr>
          <w:lang w:val="en-US"/>
        </w:rPr>
      </w:pPr>
      <w:r w:rsidRPr="00D40B46">
        <w:rPr>
          <w:lang w:val="en-US"/>
        </w:rPr>
        <w:t xml:space="preserve">Embed links within normally written text, using specific and descriptive language. Do not use “Click Here”, “Learn More” or similar language.  This is an example of how to do a link. For more information, visit the </w:t>
      </w:r>
      <w:hyperlink r:id="rId11">
        <w:r w:rsidR="008C7114" w:rsidRPr="00D40B46">
          <w:rPr>
            <w:color w:val="1155CC"/>
            <w:u w:val="single"/>
            <w:lang w:val="en-US"/>
          </w:rPr>
          <w:t>TCDL Short Papers Support Page</w:t>
        </w:r>
      </w:hyperlink>
      <w:r w:rsidRPr="00D40B46">
        <w:rPr>
          <w:lang w:val="en-US"/>
        </w:rPr>
        <w:t>. For email addresses, type out the full address and then link to the email address. Use APA style for citations.</w:t>
      </w:r>
    </w:p>
    <w:p w14:paraId="366FCB10" w14:textId="77777777" w:rsidR="008C7114" w:rsidRPr="00D40B46" w:rsidRDefault="00D40253">
      <w:pPr>
        <w:pStyle w:val="Heading3"/>
      </w:pPr>
      <w:bookmarkStart w:id="6" w:name="_j6k1o8y4s0f7" w:colFirst="0" w:colLast="0"/>
      <w:bookmarkEnd w:id="6"/>
      <w:r w:rsidRPr="00D40B46">
        <w:t>Section Title Lorem Ipsum (Heading 3)</w:t>
      </w:r>
    </w:p>
    <w:p w14:paraId="79CDF236" w14:textId="77777777" w:rsidR="008C7114" w:rsidRPr="00D40B46" w:rsidRDefault="00D40253">
      <w:pPr>
        <w:ind w:firstLine="720"/>
      </w:pPr>
      <w:r w:rsidRPr="00D40B46">
        <w:rPr>
          <w:lang w:val="en-US"/>
        </w:rPr>
        <w:t xml:space="preserve">Lorem ipsum dolor </w:t>
      </w:r>
      <w:proofErr w:type="gramStart"/>
      <w:r w:rsidRPr="00D40B46">
        <w:rPr>
          <w:lang w:val="en-US"/>
        </w:rPr>
        <w:t>sit</w:t>
      </w:r>
      <w:proofErr w:type="gramEnd"/>
      <w:r w:rsidRPr="00D40B46">
        <w:rPr>
          <w:lang w:val="en-US"/>
        </w:rPr>
        <w:t xml:space="preserve"> </w:t>
      </w:r>
      <w:proofErr w:type="spellStart"/>
      <w:r w:rsidRPr="00D40B46">
        <w:rPr>
          <w:lang w:val="en-US"/>
        </w:rPr>
        <w:t>amet</w:t>
      </w:r>
      <w:proofErr w:type="spellEnd"/>
      <w:r w:rsidRPr="00D40B46">
        <w:rPr>
          <w:lang w:val="en-US"/>
        </w:rPr>
        <w:t xml:space="preserve"> </w:t>
      </w:r>
      <w:proofErr w:type="spellStart"/>
      <w:r w:rsidRPr="00D40B46">
        <w:rPr>
          <w:lang w:val="en-US"/>
        </w:rPr>
        <w:t>consectetur</w:t>
      </w:r>
      <w:proofErr w:type="spellEnd"/>
      <w:r w:rsidRPr="00D40B46">
        <w:rPr>
          <w:lang w:val="en-US"/>
        </w:rPr>
        <w:t xml:space="preserve"> </w:t>
      </w:r>
      <w:proofErr w:type="spellStart"/>
      <w:r w:rsidRPr="00D40B46">
        <w:rPr>
          <w:lang w:val="en-US"/>
        </w:rPr>
        <w:t>adipiscing</w:t>
      </w:r>
      <w:proofErr w:type="spellEnd"/>
      <w:r w:rsidRPr="00D40B46">
        <w:rPr>
          <w:lang w:val="en-US"/>
        </w:rPr>
        <w:t xml:space="preserve"> </w:t>
      </w:r>
      <w:proofErr w:type="spellStart"/>
      <w:r w:rsidRPr="00D40B46">
        <w:rPr>
          <w:lang w:val="en-US"/>
        </w:rPr>
        <w:t>elit</w:t>
      </w:r>
      <w:proofErr w:type="spellEnd"/>
      <w:r w:rsidRPr="00D40B46">
        <w:rPr>
          <w:lang w:val="en-US"/>
        </w:rPr>
        <w:t xml:space="preserve">. </w:t>
      </w:r>
      <w:proofErr w:type="spellStart"/>
      <w:r w:rsidRPr="00D40B46">
        <w:rPr>
          <w:lang w:val="en-US"/>
        </w:rPr>
        <w:t>Quisque</w:t>
      </w:r>
      <w:proofErr w:type="spellEnd"/>
      <w:r w:rsidRPr="00D40B46">
        <w:rPr>
          <w:lang w:val="en-US"/>
        </w:rPr>
        <w:t xml:space="preserve"> </w:t>
      </w:r>
      <w:proofErr w:type="spellStart"/>
      <w:r w:rsidRPr="00D40B46">
        <w:rPr>
          <w:lang w:val="en-US"/>
        </w:rPr>
        <w:t>faucibus</w:t>
      </w:r>
      <w:proofErr w:type="spellEnd"/>
      <w:r w:rsidRPr="00D40B46">
        <w:rPr>
          <w:lang w:val="en-US"/>
        </w:rPr>
        <w:t xml:space="preserve"> ex </w:t>
      </w:r>
      <w:proofErr w:type="spellStart"/>
      <w:r w:rsidRPr="00D40B46">
        <w:rPr>
          <w:lang w:val="en-US"/>
        </w:rPr>
        <w:t>sapien</w:t>
      </w:r>
      <w:proofErr w:type="spellEnd"/>
      <w:r w:rsidRPr="00D40B46">
        <w:rPr>
          <w:lang w:val="en-US"/>
        </w:rPr>
        <w:t xml:space="preserve"> vitae </w:t>
      </w:r>
      <w:proofErr w:type="spellStart"/>
      <w:r w:rsidRPr="00D40B46">
        <w:rPr>
          <w:lang w:val="en-US"/>
        </w:rPr>
        <w:t>pellentesque</w:t>
      </w:r>
      <w:proofErr w:type="spellEnd"/>
      <w:r w:rsidRPr="00D40B46">
        <w:rPr>
          <w:lang w:val="en-US"/>
        </w:rPr>
        <w:t xml:space="preserve"> </w:t>
      </w:r>
      <w:proofErr w:type="spellStart"/>
      <w:r w:rsidRPr="00D40B46">
        <w:rPr>
          <w:lang w:val="en-US"/>
        </w:rPr>
        <w:t>sem</w:t>
      </w:r>
      <w:proofErr w:type="spellEnd"/>
      <w:r w:rsidRPr="00D40B46">
        <w:rPr>
          <w:lang w:val="en-US"/>
        </w:rPr>
        <w:t xml:space="preserve"> </w:t>
      </w:r>
      <w:proofErr w:type="spellStart"/>
      <w:r w:rsidRPr="00D40B46">
        <w:rPr>
          <w:lang w:val="en-US"/>
        </w:rPr>
        <w:t>placerat</w:t>
      </w:r>
      <w:proofErr w:type="spellEnd"/>
      <w:r w:rsidRPr="00D40B46">
        <w:rPr>
          <w:lang w:val="en-US"/>
        </w:rPr>
        <w:t xml:space="preserve">. In id cursus mi </w:t>
      </w:r>
      <w:proofErr w:type="spellStart"/>
      <w:r w:rsidRPr="00D40B46">
        <w:rPr>
          <w:lang w:val="en-US"/>
        </w:rPr>
        <w:t>pretium</w:t>
      </w:r>
      <w:proofErr w:type="spellEnd"/>
      <w:r w:rsidRPr="00D40B46">
        <w:rPr>
          <w:lang w:val="en-US"/>
        </w:rPr>
        <w:t xml:space="preserve"> </w:t>
      </w:r>
      <w:proofErr w:type="spellStart"/>
      <w:r w:rsidRPr="00D40B46">
        <w:rPr>
          <w:lang w:val="en-US"/>
        </w:rPr>
        <w:t>tellus</w:t>
      </w:r>
      <w:proofErr w:type="spellEnd"/>
      <w:r w:rsidRPr="00D40B46">
        <w:rPr>
          <w:lang w:val="en-US"/>
        </w:rPr>
        <w:t xml:space="preserve"> </w:t>
      </w:r>
      <w:proofErr w:type="spellStart"/>
      <w:r w:rsidRPr="00D40B46">
        <w:rPr>
          <w:lang w:val="en-US"/>
        </w:rPr>
        <w:t>duis</w:t>
      </w:r>
      <w:proofErr w:type="spellEnd"/>
      <w:r w:rsidRPr="00D40B46">
        <w:rPr>
          <w:lang w:val="en-US"/>
        </w:rPr>
        <w:t xml:space="preserve"> convallis. Tempus </w:t>
      </w:r>
      <w:proofErr w:type="spellStart"/>
      <w:r w:rsidRPr="00D40B46">
        <w:rPr>
          <w:lang w:val="en-US"/>
        </w:rPr>
        <w:t>leo</w:t>
      </w:r>
      <w:proofErr w:type="spellEnd"/>
      <w:r w:rsidRPr="00D40B46">
        <w:rPr>
          <w:lang w:val="en-US"/>
        </w:rPr>
        <w:t xml:space="preserve"> </w:t>
      </w:r>
      <w:proofErr w:type="spellStart"/>
      <w:r w:rsidRPr="00D40B46">
        <w:rPr>
          <w:lang w:val="en-US"/>
        </w:rPr>
        <w:t>eu</w:t>
      </w:r>
      <w:proofErr w:type="spellEnd"/>
      <w:r w:rsidRPr="00D40B46">
        <w:rPr>
          <w:lang w:val="en-US"/>
        </w:rPr>
        <w:t xml:space="preserve"> </w:t>
      </w:r>
      <w:proofErr w:type="spellStart"/>
      <w:r w:rsidRPr="00D40B46">
        <w:rPr>
          <w:lang w:val="en-US"/>
        </w:rPr>
        <w:t>aenean</w:t>
      </w:r>
      <w:proofErr w:type="spellEnd"/>
      <w:r w:rsidRPr="00D40B46">
        <w:rPr>
          <w:lang w:val="en-US"/>
        </w:rPr>
        <w:t xml:space="preserve"> sed diam </w:t>
      </w:r>
      <w:proofErr w:type="spellStart"/>
      <w:r w:rsidRPr="00D40B46">
        <w:rPr>
          <w:lang w:val="en-US"/>
        </w:rPr>
        <w:t>urna</w:t>
      </w:r>
      <w:proofErr w:type="spellEnd"/>
      <w:r w:rsidRPr="00D40B46">
        <w:rPr>
          <w:lang w:val="en-US"/>
        </w:rPr>
        <w:t xml:space="preserve"> </w:t>
      </w:r>
      <w:proofErr w:type="spellStart"/>
      <w:r w:rsidRPr="00D40B46">
        <w:rPr>
          <w:lang w:val="en-US"/>
        </w:rPr>
        <w:t>tempor</w:t>
      </w:r>
      <w:proofErr w:type="spellEnd"/>
      <w:r w:rsidRPr="00D40B46">
        <w:rPr>
          <w:lang w:val="en-US"/>
        </w:rPr>
        <w:t xml:space="preserve">. Pulvinar </w:t>
      </w:r>
      <w:proofErr w:type="spellStart"/>
      <w:r w:rsidRPr="00D40B46">
        <w:rPr>
          <w:lang w:val="en-US"/>
        </w:rPr>
        <w:t>vivamus</w:t>
      </w:r>
      <w:proofErr w:type="spellEnd"/>
      <w:r w:rsidRPr="00D40B46">
        <w:rPr>
          <w:lang w:val="en-US"/>
        </w:rPr>
        <w:t xml:space="preserve"> </w:t>
      </w:r>
      <w:proofErr w:type="spellStart"/>
      <w:r w:rsidRPr="00D40B46">
        <w:rPr>
          <w:lang w:val="en-US"/>
        </w:rPr>
        <w:t>fringilla</w:t>
      </w:r>
      <w:proofErr w:type="spellEnd"/>
      <w:r w:rsidRPr="00D40B46">
        <w:rPr>
          <w:lang w:val="en-US"/>
        </w:rPr>
        <w:t xml:space="preserve"> </w:t>
      </w:r>
      <w:proofErr w:type="spellStart"/>
      <w:r w:rsidRPr="00D40B46">
        <w:rPr>
          <w:lang w:val="en-US"/>
        </w:rPr>
        <w:t>lacus</w:t>
      </w:r>
      <w:proofErr w:type="spellEnd"/>
      <w:r w:rsidRPr="00D40B46">
        <w:rPr>
          <w:lang w:val="en-US"/>
        </w:rPr>
        <w:t xml:space="preserve"> nec </w:t>
      </w:r>
      <w:proofErr w:type="spellStart"/>
      <w:r w:rsidRPr="00D40B46">
        <w:rPr>
          <w:lang w:val="en-US"/>
        </w:rPr>
        <w:t>metus</w:t>
      </w:r>
      <w:proofErr w:type="spellEnd"/>
      <w:r w:rsidRPr="00D40B46">
        <w:rPr>
          <w:lang w:val="en-US"/>
        </w:rPr>
        <w:t xml:space="preserve"> </w:t>
      </w:r>
      <w:proofErr w:type="spellStart"/>
      <w:r w:rsidRPr="00D40B46">
        <w:rPr>
          <w:lang w:val="en-US"/>
        </w:rPr>
        <w:t>bibendum</w:t>
      </w:r>
      <w:proofErr w:type="spellEnd"/>
      <w:r w:rsidRPr="00D40B46">
        <w:rPr>
          <w:lang w:val="en-US"/>
        </w:rPr>
        <w:t xml:space="preserve"> </w:t>
      </w:r>
      <w:proofErr w:type="spellStart"/>
      <w:r w:rsidRPr="00D40B46">
        <w:rPr>
          <w:lang w:val="en-US"/>
        </w:rPr>
        <w:t>egestas</w:t>
      </w:r>
      <w:proofErr w:type="spellEnd"/>
      <w:r w:rsidRPr="00D40B46">
        <w:rPr>
          <w:lang w:val="en-US"/>
        </w:rPr>
        <w:t xml:space="preserve">. </w:t>
      </w:r>
      <w:proofErr w:type="spellStart"/>
      <w:r w:rsidRPr="00D40B46">
        <w:rPr>
          <w:lang w:val="en-US"/>
        </w:rPr>
        <w:t>Iaculis</w:t>
      </w:r>
      <w:proofErr w:type="spellEnd"/>
      <w:r w:rsidRPr="00D40B46">
        <w:rPr>
          <w:lang w:val="en-US"/>
        </w:rPr>
        <w:t xml:space="preserve"> </w:t>
      </w:r>
      <w:proofErr w:type="spellStart"/>
      <w:r w:rsidRPr="00D40B46">
        <w:rPr>
          <w:lang w:val="en-US"/>
        </w:rPr>
        <w:t>massa</w:t>
      </w:r>
      <w:proofErr w:type="spellEnd"/>
      <w:r w:rsidRPr="00D40B46">
        <w:rPr>
          <w:lang w:val="en-US"/>
        </w:rPr>
        <w:t xml:space="preserve"> </w:t>
      </w:r>
      <w:proofErr w:type="spellStart"/>
      <w:r w:rsidRPr="00D40B46">
        <w:rPr>
          <w:lang w:val="en-US"/>
        </w:rPr>
        <w:t>nisl</w:t>
      </w:r>
      <w:proofErr w:type="spellEnd"/>
      <w:r w:rsidRPr="00D40B46">
        <w:rPr>
          <w:lang w:val="en-US"/>
        </w:rPr>
        <w:t xml:space="preserve"> </w:t>
      </w:r>
      <w:proofErr w:type="spellStart"/>
      <w:r w:rsidRPr="00D40B46">
        <w:rPr>
          <w:lang w:val="en-US"/>
        </w:rPr>
        <w:t>malesuada</w:t>
      </w:r>
      <w:proofErr w:type="spellEnd"/>
      <w:r w:rsidRPr="00D40B46">
        <w:rPr>
          <w:lang w:val="en-US"/>
        </w:rPr>
        <w:t xml:space="preserve"> lacinia integer nunc </w:t>
      </w:r>
      <w:proofErr w:type="spellStart"/>
      <w:r w:rsidRPr="00D40B46">
        <w:rPr>
          <w:lang w:val="en-US"/>
        </w:rPr>
        <w:t>posuere</w:t>
      </w:r>
      <w:proofErr w:type="spellEnd"/>
      <w:r w:rsidRPr="00D40B46">
        <w:rPr>
          <w:lang w:val="en-US"/>
        </w:rPr>
        <w:t xml:space="preserve">. Ut </w:t>
      </w:r>
      <w:proofErr w:type="spellStart"/>
      <w:r w:rsidRPr="00D40B46">
        <w:rPr>
          <w:lang w:val="en-US"/>
        </w:rPr>
        <w:t>hendrerit</w:t>
      </w:r>
      <w:proofErr w:type="spellEnd"/>
      <w:r w:rsidRPr="00D40B46">
        <w:rPr>
          <w:lang w:val="en-US"/>
        </w:rPr>
        <w:t xml:space="preserve"> semper vel class </w:t>
      </w:r>
      <w:proofErr w:type="spellStart"/>
      <w:r w:rsidRPr="00D40B46">
        <w:rPr>
          <w:lang w:val="en-US"/>
        </w:rPr>
        <w:t>aptent</w:t>
      </w:r>
      <w:proofErr w:type="spellEnd"/>
      <w:r w:rsidRPr="00D40B46">
        <w:rPr>
          <w:lang w:val="en-US"/>
        </w:rPr>
        <w:t xml:space="preserve"> </w:t>
      </w:r>
      <w:proofErr w:type="spellStart"/>
      <w:r w:rsidRPr="00D40B46">
        <w:rPr>
          <w:lang w:val="en-US"/>
        </w:rPr>
        <w:t>taciti</w:t>
      </w:r>
      <w:proofErr w:type="spellEnd"/>
      <w:r w:rsidRPr="00D40B46">
        <w:rPr>
          <w:lang w:val="en-US"/>
        </w:rPr>
        <w:t xml:space="preserve"> </w:t>
      </w:r>
      <w:proofErr w:type="spellStart"/>
      <w:r w:rsidRPr="00D40B46">
        <w:rPr>
          <w:lang w:val="en-US"/>
        </w:rPr>
        <w:t>sociosqu</w:t>
      </w:r>
      <w:proofErr w:type="spellEnd"/>
      <w:r w:rsidRPr="00D40B46">
        <w:rPr>
          <w:lang w:val="en-US"/>
        </w:rPr>
        <w:t xml:space="preserve">. Ad </w:t>
      </w:r>
      <w:proofErr w:type="spellStart"/>
      <w:r w:rsidRPr="00D40B46">
        <w:rPr>
          <w:lang w:val="en-US"/>
        </w:rPr>
        <w:t>litora</w:t>
      </w:r>
      <w:proofErr w:type="spellEnd"/>
      <w:r w:rsidRPr="00D40B46">
        <w:rPr>
          <w:lang w:val="en-US"/>
        </w:rPr>
        <w:t xml:space="preserve"> </w:t>
      </w:r>
      <w:proofErr w:type="spellStart"/>
      <w:r w:rsidRPr="00D40B46">
        <w:rPr>
          <w:lang w:val="en-US"/>
        </w:rPr>
        <w:t>torquent</w:t>
      </w:r>
      <w:proofErr w:type="spellEnd"/>
      <w:r w:rsidRPr="00D40B46">
        <w:rPr>
          <w:lang w:val="en-US"/>
        </w:rPr>
        <w:t xml:space="preserve"> per </w:t>
      </w:r>
      <w:proofErr w:type="spellStart"/>
      <w:r w:rsidRPr="00D40B46">
        <w:rPr>
          <w:lang w:val="en-US"/>
        </w:rPr>
        <w:t>conubia</w:t>
      </w:r>
      <w:proofErr w:type="spellEnd"/>
      <w:r w:rsidRPr="00D40B46">
        <w:rPr>
          <w:lang w:val="en-US"/>
        </w:rPr>
        <w:t xml:space="preserve"> nostra </w:t>
      </w:r>
      <w:proofErr w:type="spellStart"/>
      <w:r w:rsidRPr="00D40B46">
        <w:rPr>
          <w:lang w:val="en-US"/>
        </w:rPr>
        <w:t>inceptos</w:t>
      </w:r>
      <w:proofErr w:type="spellEnd"/>
      <w:r w:rsidRPr="00D40B46">
        <w:rPr>
          <w:lang w:val="en-US"/>
        </w:rPr>
        <w:t xml:space="preserve"> </w:t>
      </w:r>
      <w:proofErr w:type="spellStart"/>
      <w:r w:rsidRPr="00D40B46">
        <w:rPr>
          <w:lang w:val="en-US"/>
        </w:rPr>
        <w:t>himenaeos</w:t>
      </w:r>
      <w:proofErr w:type="spellEnd"/>
      <w:r w:rsidRPr="00D40B46">
        <w:rPr>
          <w:lang w:val="en-US"/>
        </w:rPr>
        <w:t>.</w:t>
      </w:r>
    </w:p>
    <w:p w14:paraId="6CD1F3CE" w14:textId="77777777" w:rsidR="008C7114" w:rsidRPr="00D40B46" w:rsidRDefault="00D40253">
      <w:pPr>
        <w:ind w:firstLine="720"/>
      </w:pPr>
      <w:r w:rsidRPr="00D40B46">
        <w:rPr>
          <w:lang w:val="en-US"/>
        </w:rPr>
        <w:t xml:space="preserve">Lorem ipsum dolor </w:t>
      </w:r>
      <w:proofErr w:type="gramStart"/>
      <w:r w:rsidRPr="00D40B46">
        <w:rPr>
          <w:lang w:val="en-US"/>
        </w:rPr>
        <w:t>sit</w:t>
      </w:r>
      <w:proofErr w:type="gramEnd"/>
      <w:r w:rsidRPr="00D40B46">
        <w:rPr>
          <w:lang w:val="en-US"/>
        </w:rPr>
        <w:t xml:space="preserve"> </w:t>
      </w:r>
      <w:proofErr w:type="spellStart"/>
      <w:r w:rsidRPr="00D40B46">
        <w:rPr>
          <w:lang w:val="en-US"/>
        </w:rPr>
        <w:t>amet</w:t>
      </w:r>
      <w:proofErr w:type="spellEnd"/>
      <w:r w:rsidRPr="00D40B46">
        <w:rPr>
          <w:lang w:val="en-US"/>
        </w:rPr>
        <w:t xml:space="preserve"> </w:t>
      </w:r>
      <w:proofErr w:type="spellStart"/>
      <w:r w:rsidRPr="00D40B46">
        <w:rPr>
          <w:lang w:val="en-US"/>
        </w:rPr>
        <w:t>consectetur</w:t>
      </w:r>
      <w:proofErr w:type="spellEnd"/>
      <w:r w:rsidRPr="00D40B46">
        <w:rPr>
          <w:lang w:val="en-US"/>
        </w:rPr>
        <w:t xml:space="preserve"> </w:t>
      </w:r>
      <w:proofErr w:type="spellStart"/>
      <w:r w:rsidRPr="00D40B46">
        <w:rPr>
          <w:lang w:val="en-US"/>
        </w:rPr>
        <w:t>adipiscing</w:t>
      </w:r>
      <w:proofErr w:type="spellEnd"/>
      <w:r w:rsidRPr="00D40B46">
        <w:rPr>
          <w:lang w:val="en-US"/>
        </w:rPr>
        <w:t xml:space="preserve"> </w:t>
      </w:r>
      <w:proofErr w:type="spellStart"/>
      <w:r w:rsidRPr="00D40B46">
        <w:rPr>
          <w:lang w:val="en-US"/>
        </w:rPr>
        <w:t>elit</w:t>
      </w:r>
      <w:proofErr w:type="spellEnd"/>
      <w:r w:rsidRPr="00D40B46">
        <w:rPr>
          <w:lang w:val="en-US"/>
        </w:rPr>
        <w:t xml:space="preserve">. </w:t>
      </w:r>
      <w:proofErr w:type="spellStart"/>
      <w:r w:rsidRPr="00D40B46">
        <w:rPr>
          <w:lang w:val="en-US"/>
        </w:rPr>
        <w:t>Quisque</w:t>
      </w:r>
      <w:proofErr w:type="spellEnd"/>
      <w:r w:rsidRPr="00D40B46">
        <w:rPr>
          <w:lang w:val="en-US"/>
        </w:rPr>
        <w:t xml:space="preserve"> </w:t>
      </w:r>
      <w:proofErr w:type="spellStart"/>
      <w:r w:rsidRPr="00D40B46">
        <w:rPr>
          <w:lang w:val="en-US"/>
        </w:rPr>
        <w:t>faucibus</w:t>
      </w:r>
      <w:proofErr w:type="spellEnd"/>
      <w:r w:rsidRPr="00D40B46">
        <w:rPr>
          <w:lang w:val="en-US"/>
        </w:rPr>
        <w:t xml:space="preserve"> ex </w:t>
      </w:r>
      <w:proofErr w:type="spellStart"/>
      <w:r w:rsidRPr="00D40B46">
        <w:rPr>
          <w:lang w:val="en-US"/>
        </w:rPr>
        <w:t>sapien</w:t>
      </w:r>
      <w:proofErr w:type="spellEnd"/>
      <w:r w:rsidRPr="00D40B46">
        <w:rPr>
          <w:lang w:val="en-US"/>
        </w:rPr>
        <w:t xml:space="preserve"> vitae </w:t>
      </w:r>
      <w:proofErr w:type="spellStart"/>
      <w:r w:rsidRPr="00D40B46">
        <w:rPr>
          <w:lang w:val="en-US"/>
        </w:rPr>
        <w:t>pellentesque</w:t>
      </w:r>
      <w:proofErr w:type="spellEnd"/>
      <w:r w:rsidRPr="00D40B46">
        <w:rPr>
          <w:lang w:val="en-US"/>
        </w:rPr>
        <w:t xml:space="preserve"> </w:t>
      </w:r>
      <w:proofErr w:type="spellStart"/>
      <w:r w:rsidRPr="00D40B46">
        <w:rPr>
          <w:lang w:val="en-US"/>
        </w:rPr>
        <w:t>sem</w:t>
      </w:r>
      <w:proofErr w:type="spellEnd"/>
      <w:r w:rsidRPr="00D40B46">
        <w:rPr>
          <w:lang w:val="en-US"/>
        </w:rPr>
        <w:t xml:space="preserve"> </w:t>
      </w:r>
      <w:proofErr w:type="spellStart"/>
      <w:r w:rsidRPr="00D40B46">
        <w:rPr>
          <w:lang w:val="en-US"/>
        </w:rPr>
        <w:t>placerat</w:t>
      </w:r>
      <w:proofErr w:type="spellEnd"/>
      <w:r w:rsidRPr="00D40B46">
        <w:rPr>
          <w:lang w:val="en-US"/>
        </w:rPr>
        <w:t xml:space="preserve">. In id cursus mi </w:t>
      </w:r>
      <w:proofErr w:type="spellStart"/>
      <w:r w:rsidRPr="00D40B46">
        <w:rPr>
          <w:lang w:val="en-US"/>
        </w:rPr>
        <w:t>pretium</w:t>
      </w:r>
      <w:proofErr w:type="spellEnd"/>
      <w:r w:rsidRPr="00D40B46">
        <w:rPr>
          <w:lang w:val="en-US"/>
        </w:rPr>
        <w:t xml:space="preserve"> </w:t>
      </w:r>
      <w:proofErr w:type="spellStart"/>
      <w:r w:rsidRPr="00D40B46">
        <w:rPr>
          <w:lang w:val="en-US"/>
        </w:rPr>
        <w:t>tellus</w:t>
      </w:r>
      <w:proofErr w:type="spellEnd"/>
      <w:r w:rsidRPr="00D40B46">
        <w:rPr>
          <w:lang w:val="en-US"/>
        </w:rPr>
        <w:t xml:space="preserve"> </w:t>
      </w:r>
      <w:proofErr w:type="spellStart"/>
      <w:r w:rsidRPr="00D40B46">
        <w:rPr>
          <w:lang w:val="en-US"/>
        </w:rPr>
        <w:t>duis</w:t>
      </w:r>
      <w:proofErr w:type="spellEnd"/>
      <w:r w:rsidRPr="00D40B46">
        <w:rPr>
          <w:lang w:val="en-US"/>
        </w:rPr>
        <w:t xml:space="preserve"> convallis. Tempus </w:t>
      </w:r>
      <w:proofErr w:type="spellStart"/>
      <w:r w:rsidRPr="00D40B46">
        <w:rPr>
          <w:lang w:val="en-US"/>
        </w:rPr>
        <w:t>leo</w:t>
      </w:r>
      <w:proofErr w:type="spellEnd"/>
      <w:r w:rsidRPr="00D40B46">
        <w:rPr>
          <w:lang w:val="en-US"/>
        </w:rPr>
        <w:t xml:space="preserve"> </w:t>
      </w:r>
      <w:proofErr w:type="spellStart"/>
      <w:r w:rsidRPr="00D40B46">
        <w:rPr>
          <w:lang w:val="en-US"/>
        </w:rPr>
        <w:t>eu</w:t>
      </w:r>
      <w:proofErr w:type="spellEnd"/>
      <w:r w:rsidRPr="00D40B46">
        <w:rPr>
          <w:lang w:val="en-US"/>
        </w:rPr>
        <w:t xml:space="preserve"> </w:t>
      </w:r>
      <w:proofErr w:type="spellStart"/>
      <w:r w:rsidRPr="00D40B46">
        <w:rPr>
          <w:lang w:val="en-US"/>
        </w:rPr>
        <w:t>aenean</w:t>
      </w:r>
      <w:proofErr w:type="spellEnd"/>
      <w:r w:rsidRPr="00D40B46">
        <w:rPr>
          <w:lang w:val="en-US"/>
        </w:rPr>
        <w:t xml:space="preserve"> sed diam </w:t>
      </w:r>
      <w:proofErr w:type="spellStart"/>
      <w:r w:rsidRPr="00D40B46">
        <w:rPr>
          <w:lang w:val="en-US"/>
        </w:rPr>
        <w:t>urna</w:t>
      </w:r>
      <w:proofErr w:type="spellEnd"/>
      <w:r w:rsidRPr="00D40B46">
        <w:rPr>
          <w:lang w:val="en-US"/>
        </w:rPr>
        <w:t xml:space="preserve"> </w:t>
      </w:r>
      <w:proofErr w:type="spellStart"/>
      <w:r w:rsidRPr="00D40B46">
        <w:rPr>
          <w:lang w:val="en-US"/>
        </w:rPr>
        <w:t>tempor</w:t>
      </w:r>
      <w:proofErr w:type="spellEnd"/>
      <w:r w:rsidRPr="00D40B46">
        <w:rPr>
          <w:lang w:val="en-US"/>
        </w:rPr>
        <w:t xml:space="preserve">. Pulvinar </w:t>
      </w:r>
      <w:proofErr w:type="spellStart"/>
      <w:r w:rsidRPr="00D40B46">
        <w:rPr>
          <w:lang w:val="en-US"/>
        </w:rPr>
        <w:t>vivamus</w:t>
      </w:r>
      <w:proofErr w:type="spellEnd"/>
      <w:r w:rsidRPr="00D40B46">
        <w:rPr>
          <w:lang w:val="en-US"/>
        </w:rPr>
        <w:t xml:space="preserve"> </w:t>
      </w:r>
      <w:proofErr w:type="spellStart"/>
      <w:r w:rsidRPr="00D40B46">
        <w:rPr>
          <w:lang w:val="en-US"/>
        </w:rPr>
        <w:t>fringilla</w:t>
      </w:r>
      <w:proofErr w:type="spellEnd"/>
      <w:r w:rsidRPr="00D40B46">
        <w:rPr>
          <w:lang w:val="en-US"/>
        </w:rPr>
        <w:t xml:space="preserve"> </w:t>
      </w:r>
      <w:proofErr w:type="spellStart"/>
      <w:r w:rsidRPr="00D40B46">
        <w:rPr>
          <w:lang w:val="en-US"/>
        </w:rPr>
        <w:t>lacus</w:t>
      </w:r>
      <w:proofErr w:type="spellEnd"/>
      <w:r w:rsidRPr="00D40B46">
        <w:rPr>
          <w:lang w:val="en-US"/>
        </w:rPr>
        <w:t xml:space="preserve"> nec </w:t>
      </w:r>
      <w:proofErr w:type="spellStart"/>
      <w:r w:rsidRPr="00D40B46">
        <w:rPr>
          <w:lang w:val="en-US"/>
        </w:rPr>
        <w:t>metus</w:t>
      </w:r>
      <w:proofErr w:type="spellEnd"/>
      <w:r w:rsidRPr="00D40B46">
        <w:rPr>
          <w:lang w:val="en-US"/>
        </w:rPr>
        <w:t xml:space="preserve"> </w:t>
      </w:r>
      <w:proofErr w:type="spellStart"/>
      <w:r w:rsidRPr="00D40B46">
        <w:rPr>
          <w:lang w:val="en-US"/>
        </w:rPr>
        <w:t>bibendum</w:t>
      </w:r>
      <w:proofErr w:type="spellEnd"/>
      <w:r w:rsidRPr="00D40B46">
        <w:rPr>
          <w:lang w:val="en-US"/>
        </w:rPr>
        <w:t xml:space="preserve"> </w:t>
      </w:r>
      <w:proofErr w:type="spellStart"/>
      <w:r w:rsidRPr="00D40B46">
        <w:rPr>
          <w:lang w:val="en-US"/>
        </w:rPr>
        <w:t>egestas</w:t>
      </w:r>
      <w:proofErr w:type="spellEnd"/>
      <w:r w:rsidRPr="00D40B46">
        <w:rPr>
          <w:lang w:val="en-US"/>
        </w:rPr>
        <w:t xml:space="preserve">. </w:t>
      </w:r>
      <w:proofErr w:type="spellStart"/>
      <w:r w:rsidRPr="00D40B46">
        <w:rPr>
          <w:lang w:val="en-US"/>
        </w:rPr>
        <w:t>Iaculis</w:t>
      </w:r>
      <w:proofErr w:type="spellEnd"/>
      <w:r w:rsidRPr="00D40B46">
        <w:rPr>
          <w:lang w:val="en-US"/>
        </w:rPr>
        <w:t xml:space="preserve"> </w:t>
      </w:r>
      <w:proofErr w:type="spellStart"/>
      <w:r w:rsidRPr="00D40B46">
        <w:rPr>
          <w:lang w:val="en-US"/>
        </w:rPr>
        <w:t>massa</w:t>
      </w:r>
      <w:proofErr w:type="spellEnd"/>
      <w:r w:rsidRPr="00D40B46">
        <w:rPr>
          <w:lang w:val="en-US"/>
        </w:rPr>
        <w:t xml:space="preserve"> </w:t>
      </w:r>
      <w:proofErr w:type="spellStart"/>
      <w:r w:rsidRPr="00D40B46">
        <w:rPr>
          <w:lang w:val="en-US"/>
        </w:rPr>
        <w:t>nisl</w:t>
      </w:r>
      <w:proofErr w:type="spellEnd"/>
      <w:r w:rsidRPr="00D40B46">
        <w:rPr>
          <w:lang w:val="en-US"/>
        </w:rPr>
        <w:t xml:space="preserve"> </w:t>
      </w:r>
      <w:proofErr w:type="spellStart"/>
      <w:r w:rsidRPr="00D40B46">
        <w:rPr>
          <w:lang w:val="en-US"/>
        </w:rPr>
        <w:t>malesuada</w:t>
      </w:r>
      <w:proofErr w:type="spellEnd"/>
      <w:r w:rsidRPr="00D40B46">
        <w:rPr>
          <w:lang w:val="en-US"/>
        </w:rPr>
        <w:t xml:space="preserve"> lacinia integer nunc </w:t>
      </w:r>
      <w:proofErr w:type="spellStart"/>
      <w:r w:rsidRPr="00D40B46">
        <w:rPr>
          <w:lang w:val="en-US"/>
        </w:rPr>
        <w:t>posuere</w:t>
      </w:r>
      <w:proofErr w:type="spellEnd"/>
      <w:r w:rsidRPr="00D40B46">
        <w:rPr>
          <w:lang w:val="en-US"/>
        </w:rPr>
        <w:t xml:space="preserve">. Ut </w:t>
      </w:r>
      <w:proofErr w:type="spellStart"/>
      <w:r w:rsidRPr="00D40B46">
        <w:rPr>
          <w:lang w:val="en-US"/>
        </w:rPr>
        <w:t>hendrerit</w:t>
      </w:r>
      <w:proofErr w:type="spellEnd"/>
      <w:r w:rsidRPr="00D40B46">
        <w:rPr>
          <w:lang w:val="en-US"/>
        </w:rPr>
        <w:t xml:space="preserve"> semper vel class </w:t>
      </w:r>
      <w:proofErr w:type="spellStart"/>
      <w:r w:rsidRPr="00D40B46">
        <w:rPr>
          <w:lang w:val="en-US"/>
        </w:rPr>
        <w:t>aptent</w:t>
      </w:r>
      <w:proofErr w:type="spellEnd"/>
      <w:r w:rsidRPr="00D40B46">
        <w:rPr>
          <w:lang w:val="en-US"/>
        </w:rPr>
        <w:t xml:space="preserve"> </w:t>
      </w:r>
      <w:proofErr w:type="spellStart"/>
      <w:r w:rsidRPr="00D40B46">
        <w:rPr>
          <w:lang w:val="en-US"/>
        </w:rPr>
        <w:t>taciti</w:t>
      </w:r>
      <w:proofErr w:type="spellEnd"/>
      <w:r w:rsidRPr="00D40B46">
        <w:rPr>
          <w:lang w:val="en-US"/>
        </w:rPr>
        <w:t xml:space="preserve"> </w:t>
      </w:r>
      <w:proofErr w:type="spellStart"/>
      <w:r w:rsidRPr="00D40B46">
        <w:rPr>
          <w:lang w:val="en-US"/>
        </w:rPr>
        <w:t>sociosqu</w:t>
      </w:r>
      <w:proofErr w:type="spellEnd"/>
      <w:r w:rsidRPr="00D40B46">
        <w:rPr>
          <w:lang w:val="en-US"/>
        </w:rPr>
        <w:t xml:space="preserve">. Ad </w:t>
      </w:r>
      <w:proofErr w:type="spellStart"/>
      <w:r w:rsidRPr="00D40B46">
        <w:rPr>
          <w:lang w:val="en-US"/>
        </w:rPr>
        <w:t>litora</w:t>
      </w:r>
      <w:proofErr w:type="spellEnd"/>
      <w:r w:rsidRPr="00D40B46">
        <w:rPr>
          <w:lang w:val="en-US"/>
        </w:rPr>
        <w:t xml:space="preserve"> </w:t>
      </w:r>
      <w:proofErr w:type="spellStart"/>
      <w:r w:rsidRPr="00D40B46">
        <w:rPr>
          <w:lang w:val="en-US"/>
        </w:rPr>
        <w:t>torquent</w:t>
      </w:r>
      <w:proofErr w:type="spellEnd"/>
      <w:r w:rsidRPr="00D40B46">
        <w:rPr>
          <w:lang w:val="en-US"/>
        </w:rPr>
        <w:t xml:space="preserve"> per </w:t>
      </w:r>
      <w:proofErr w:type="spellStart"/>
      <w:r w:rsidRPr="00D40B46">
        <w:rPr>
          <w:lang w:val="en-US"/>
        </w:rPr>
        <w:t>conubia</w:t>
      </w:r>
      <w:proofErr w:type="spellEnd"/>
      <w:r w:rsidRPr="00D40B46">
        <w:rPr>
          <w:lang w:val="en-US"/>
        </w:rPr>
        <w:t xml:space="preserve"> nostra </w:t>
      </w:r>
      <w:proofErr w:type="spellStart"/>
      <w:r w:rsidRPr="00D40B46">
        <w:rPr>
          <w:lang w:val="en-US"/>
        </w:rPr>
        <w:t>inceptos</w:t>
      </w:r>
      <w:proofErr w:type="spellEnd"/>
      <w:r w:rsidRPr="00D40B46">
        <w:rPr>
          <w:lang w:val="en-US"/>
        </w:rPr>
        <w:t xml:space="preserve"> </w:t>
      </w:r>
      <w:proofErr w:type="spellStart"/>
      <w:r w:rsidRPr="00D40B46">
        <w:rPr>
          <w:lang w:val="en-US"/>
        </w:rPr>
        <w:t>himenaeos</w:t>
      </w:r>
      <w:proofErr w:type="spellEnd"/>
      <w:r w:rsidRPr="00D40B46">
        <w:rPr>
          <w:lang w:val="en-US"/>
        </w:rPr>
        <w:t>.</w:t>
      </w:r>
    </w:p>
    <w:p w14:paraId="4D831F25" w14:textId="77777777" w:rsidR="008C7114" w:rsidRPr="00D40B46" w:rsidRDefault="00D40253">
      <w:pPr>
        <w:pStyle w:val="Heading4"/>
      </w:pPr>
      <w:bookmarkStart w:id="7" w:name="_85q2wh4dwxts" w:colFirst="0" w:colLast="0"/>
      <w:bookmarkEnd w:id="7"/>
      <w:r w:rsidRPr="00D40B46">
        <w:lastRenderedPageBreak/>
        <w:t>Another Section Pangrams (Heading 4)</w:t>
      </w:r>
    </w:p>
    <w:p w14:paraId="3A4EAB47" w14:textId="7AA6D712" w:rsidR="008C7114" w:rsidRPr="00D40B46" w:rsidRDefault="00D40253">
      <w:pPr>
        <w:ind w:firstLine="720"/>
      </w:pPr>
      <w:r w:rsidRPr="00D40B46">
        <w:rPr>
          <w:lang w:val="en-US"/>
        </w:rPr>
        <w:t xml:space="preserve">This section is full of Pangrams or sentences containing every letter of the alphabet at least once. The quick, brown fox jumps over a lazy dog. DJs flock by when MTV ax quiz prog. Junk MTV quiz graced by fox whelps. Bawds jog, flick quartz, vex nymphs. Waltz, bad nymph, for quick jigs vex! Fox nymphs grab quick-jived waltz. Brick quiz whangs jumpy veldt fox. Bright vixens </w:t>
      </w:r>
      <w:proofErr w:type="gramStart"/>
      <w:r w:rsidRPr="00D40B46">
        <w:rPr>
          <w:lang w:val="en-US"/>
        </w:rPr>
        <w:t>jump;</w:t>
      </w:r>
      <w:proofErr w:type="gramEnd"/>
      <w:r w:rsidRPr="00D40B46">
        <w:rPr>
          <w:lang w:val="en-US"/>
        </w:rPr>
        <w:t xml:space="preserve"> dozy fowl quack. </w:t>
      </w:r>
    </w:p>
    <w:p w14:paraId="770D9EA7" w14:textId="759C3138" w:rsidR="008C7114" w:rsidRPr="00D40B46" w:rsidRDefault="00D40253" w:rsidP="5B965D25">
      <w:pPr>
        <w:ind w:firstLine="720"/>
        <w:rPr>
          <w:lang w:val="en-US"/>
        </w:rPr>
      </w:pPr>
      <w:r w:rsidRPr="00D40B46">
        <w:rPr>
          <w:lang w:val="en-US"/>
        </w:rPr>
        <w:t>Quick wafting zephyrs vex bold Jim. Quick zephyrs blow, vexing daft Jim. Sex-charged fop blew my junk TV quiz. How quickly daft jumping zebras vex. Two driven jocks help fax my big quiz</w:t>
      </w:r>
      <w:r w:rsidR="3B84251C" w:rsidRPr="00D40B46">
        <w:rPr>
          <w:lang w:val="en-US"/>
        </w:rPr>
        <w:t xml:space="preserve"> (</w:t>
      </w:r>
      <w:r w:rsidR="46CCBCE2" w:rsidRPr="00D40B46">
        <w:rPr>
          <w:lang w:val="en-US"/>
        </w:rPr>
        <w:t>Buonarroti et al., 2026, p.80)</w:t>
      </w:r>
      <w:r w:rsidRPr="00D40B46">
        <w:rPr>
          <w:lang w:val="en-US"/>
        </w:rPr>
        <w:t xml:space="preserve">. Quick, Baz, get my woven flax jodhpurs! "Now fax quiz Jack! " </w:t>
      </w:r>
      <w:proofErr w:type="gramStart"/>
      <w:r w:rsidRPr="00D40B46">
        <w:rPr>
          <w:lang w:val="en-US"/>
        </w:rPr>
        <w:t>my</w:t>
      </w:r>
      <w:proofErr w:type="gramEnd"/>
      <w:r w:rsidRPr="00D40B46">
        <w:rPr>
          <w:lang w:val="en-US"/>
        </w:rPr>
        <w:t xml:space="preserve"> brave ghost pled. Five quacking zephyrs </w:t>
      </w:r>
      <w:proofErr w:type="gramStart"/>
      <w:r w:rsidRPr="00D40B46">
        <w:rPr>
          <w:lang w:val="en-US"/>
        </w:rPr>
        <w:t>jolt</w:t>
      </w:r>
      <w:proofErr w:type="gramEnd"/>
      <w:r w:rsidRPr="00D40B46">
        <w:rPr>
          <w:lang w:val="en-US"/>
        </w:rPr>
        <w:t xml:space="preserve"> my wax bed. Flummoxed by job, kvetching W. zaps Iraq. Cozy sphinx waves quart jug of bad milk. A very bad quack might jinx zippy fowls. Few quips galvanized the mock jury box. Quick brown dogs jump over the lazy fox. The jay, pig, fox, zebra, and my </w:t>
      </w:r>
      <w:proofErr w:type="gramStart"/>
      <w:r w:rsidRPr="00D40B46">
        <w:rPr>
          <w:lang w:val="en-US"/>
        </w:rPr>
        <w:t>wolves</w:t>
      </w:r>
      <w:proofErr w:type="gramEnd"/>
      <w:r w:rsidRPr="00D40B46">
        <w:rPr>
          <w:lang w:val="en-US"/>
        </w:rPr>
        <w:t xml:space="preserve"> quack! Blowzy red vixens fight for a quick jump.</w:t>
      </w:r>
    </w:p>
    <w:p w14:paraId="608C6108" w14:textId="0F3D8449" w:rsidR="008C7114" w:rsidRPr="00D40B46" w:rsidRDefault="39F92604" w:rsidP="5B965D25">
      <w:pPr>
        <w:ind w:firstLine="720"/>
        <w:rPr>
          <w:lang w:val="en-US"/>
        </w:rPr>
      </w:pPr>
      <w:r w:rsidRPr="00D40B46">
        <w:rPr>
          <w:lang w:val="en-US"/>
        </w:rPr>
        <w:t xml:space="preserve">As Buonarroti et al. (2026) mentions, Joaquin Phoenix was </w:t>
      </w:r>
      <w:proofErr w:type="spellStart"/>
      <w:proofErr w:type="gramStart"/>
      <w:r w:rsidRPr="00D40B46">
        <w:rPr>
          <w:lang w:val="en-US"/>
        </w:rPr>
        <w:t>gazed</w:t>
      </w:r>
      <w:proofErr w:type="spellEnd"/>
      <w:proofErr w:type="gramEnd"/>
      <w:r w:rsidRPr="00D40B46">
        <w:rPr>
          <w:lang w:val="en-US"/>
        </w:rPr>
        <w:t xml:space="preserve"> by MTV for luck. A wizard’s job is to vex chumps quickly in fog. Watch "Jeopardy! ", Alex Trebek's fun TV quiz game. Woven silk </w:t>
      </w:r>
      <w:proofErr w:type="spellStart"/>
      <w:r w:rsidRPr="00D40B46">
        <w:rPr>
          <w:lang w:val="en-US"/>
        </w:rPr>
        <w:t>pyjamas</w:t>
      </w:r>
      <w:proofErr w:type="spellEnd"/>
      <w:r w:rsidRPr="00D40B46">
        <w:rPr>
          <w:lang w:val="en-US"/>
        </w:rPr>
        <w:t xml:space="preserve"> exchanged for blue quartz. Brawny gods just flocked up to quiz and vex him. Adjusting quiver and bow, </w:t>
      </w:r>
      <w:proofErr w:type="spellStart"/>
      <w:proofErr w:type="gramStart"/>
      <w:r w:rsidRPr="00D40B46">
        <w:rPr>
          <w:lang w:val="en-US"/>
        </w:rPr>
        <w:t>Zompyc</w:t>
      </w:r>
      <w:proofErr w:type="spellEnd"/>
      <w:r w:rsidRPr="00D40B46">
        <w:rPr>
          <w:lang w:val="en-US"/>
        </w:rPr>
        <w:t>[</w:t>
      </w:r>
      <w:proofErr w:type="gramEnd"/>
      <w:r w:rsidRPr="00D40B46">
        <w:rPr>
          <w:lang w:val="en-US"/>
        </w:rPr>
        <w:t xml:space="preserve">1] killed the fox. </w:t>
      </w:r>
    </w:p>
    <w:p w14:paraId="04734D32" w14:textId="77777777" w:rsidR="008C7114" w:rsidRPr="00D40B46" w:rsidRDefault="00D40253">
      <w:pPr>
        <w:ind w:firstLine="720"/>
      </w:pPr>
      <w:r w:rsidRPr="00D40B46">
        <w:rPr>
          <w:lang w:val="en-US"/>
        </w:rPr>
        <w:t xml:space="preserve">My faxed joke won a pager in the cable TV quiz show. Amazingly few discotheques provide jukeboxes. My girl wove six dozen plaid jackets before she quit. Six big devils from Japan quickly forgot how to waltz. Big July earthquakes confound zany experimental vow. Foxy </w:t>
      </w:r>
      <w:proofErr w:type="gramStart"/>
      <w:r w:rsidRPr="00D40B46">
        <w:rPr>
          <w:lang w:val="en-US"/>
        </w:rPr>
        <w:t>parsons</w:t>
      </w:r>
      <w:proofErr w:type="gramEnd"/>
      <w:r w:rsidRPr="00D40B46">
        <w:rPr>
          <w:lang w:val="en-US"/>
        </w:rPr>
        <w:t xml:space="preserve"> quiz and cajole the lovably dim wiki-girl. Have a pick: </w:t>
      </w:r>
      <w:proofErr w:type="gramStart"/>
      <w:r w:rsidRPr="00D40B46">
        <w:rPr>
          <w:lang w:val="en-US"/>
        </w:rPr>
        <w:t>twenty six</w:t>
      </w:r>
      <w:proofErr w:type="gramEnd"/>
      <w:r w:rsidRPr="00D40B46">
        <w:rPr>
          <w:lang w:val="en-US"/>
        </w:rPr>
        <w:t xml:space="preserve"> letters - no forcing a jumbled quiz! Crazy Fredericka bought many very </w:t>
      </w:r>
      <w:r w:rsidRPr="00D40B46">
        <w:rPr>
          <w:lang w:val="en-US"/>
        </w:rPr>
        <w:lastRenderedPageBreak/>
        <w:t>exquisite opal jewels. Sixty zippers were quickly picked from the woven jute bag. A quick movement of the enemy will jeopardize six gunboats. All questions asked by five watch experts amazed the judge.</w:t>
      </w:r>
    </w:p>
    <w:p w14:paraId="5665301C" w14:textId="77777777" w:rsidR="008C7114" w:rsidRPr="00D40B46" w:rsidRDefault="008C7114"/>
    <w:p w14:paraId="02F37DD0" w14:textId="77777777" w:rsidR="008C7114" w:rsidRPr="00D40B46" w:rsidRDefault="00D40253">
      <w:pPr>
        <w:pStyle w:val="Heading1"/>
      </w:pPr>
      <w:bookmarkStart w:id="8" w:name="_icpv2r34x1uo" w:colFirst="0" w:colLast="0"/>
      <w:bookmarkEnd w:id="8"/>
      <w:r w:rsidRPr="00D40B46">
        <w:t>Tables and Figures Examples (Heading 1)</w:t>
      </w:r>
    </w:p>
    <w:p w14:paraId="522E4DA8" w14:textId="77777777" w:rsidR="008C7114" w:rsidRPr="00D40B46" w:rsidRDefault="00D40253" w:rsidP="5B965D25">
      <w:pPr>
        <w:rPr>
          <w:lang w:val="en-US"/>
        </w:rPr>
      </w:pPr>
      <w:r w:rsidRPr="00D40B46">
        <w:rPr>
          <w:lang w:val="en-US"/>
        </w:rPr>
        <w:t>In this section, you will find examples for formatting tables and figures within your short paper. Be sure to include alternate text for images, tables, charts, or graphics. Include a note caption. It is also a good idea to reference the table (Table 1), figure (Figure 1) or chart in the text of the paper. Align images, charts and graphs as “In Line with Text”.</w:t>
      </w:r>
    </w:p>
    <w:p w14:paraId="55660F9B" w14:textId="77777777" w:rsidR="008C7114" w:rsidRPr="00D40B46" w:rsidRDefault="008C7114"/>
    <w:p w14:paraId="47719B87" w14:textId="75680DBD" w:rsidR="008C7114" w:rsidRPr="00D40B46" w:rsidRDefault="00D40253">
      <w:pPr>
        <w:pStyle w:val="Heading3"/>
      </w:pPr>
      <w:bookmarkStart w:id="9" w:name="_axp27zexczfs"/>
      <w:bookmarkEnd w:id="9"/>
      <w:r w:rsidRPr="00D40B46">
        <w:rPr>
          <w:lang w:val="en-US"/>
        </w:rPr>
        <w:t xml:space="preserve">Table 1 </w:t>
      </w:r>
      <w:r w:rsidR="006100A7" w:rsidRPr="00D40B46">
        <w:rPr>
          <w:lang w:val="en-US"/>
        </w:rPr>
        <w:t>(Heading 3)</w:t>
      </w:r>
    </w:p>
    <w:p w14:paraId="7CE939F7" w14:textId="5418131C" w:rsidR="008C7114" w:rsidRPr="00D40B46" w:rsidRDefault="00D40253">
      <w:pPr>
        <w:rPr>
          <w:i/>
          <w:iCs/>
        </w:rPr>
      </w:pPr>
      <w:r w:rsidRPr="00D40B46">
        <w:rPr>
          <w:i/>
          <w:iCs/>
        </w:rPr>
        <w:t>Example of a Table Title (Normal Text, Italicized)</w:t>
      </w:r>
    </w:p>
    <w:tbl>
      <w:tblPr>
        <w:tblStyle w:val="a"/>
        <w:tblW w:w="93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1530"/>
        <w:gridCol w:w="1845"/>
        <w:gridCol w:w="1920"/>
        <w:gridCol w:w="1905"/>
        <w:gridCol w:w="2130"/>
      </w:tblGrid>
      <w:tr w:rsidR="008C7114" w:rsidRPr="00D40B46" w14:paraId="6E6A169B" w14:textId="77777777" w:rsidTr="005C50CB">
        <w:trPr>
          <w:trHeight w:val="750"/>
        </w:trPr>
        <w:tc>
          <w:tcPr>
            <w:tcW w:w="15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A61C693" w14:textId="77777777" w:rsidR="008C7114" w:rsidRPr="00D40B46" w:rsidRDefault="00D40253">
            <w:pPr>
              <w:spacing w:line="276" w:lineRule="auto"/>
              <w:jc w:val="center"/>
              <w:rPr>
                <w:b/>
                <w:bCs/>
              </w:rPr>
            </w:pPr>
            <w:r w:rsidRPr="00D40B46">
              <w:rPr>
                <w:b/>
                <w:bCs/>
              </w:rPr>
              <w:t>Plant #</w:t>
            </w:r>
          </w:p>
        </w:tc>
        <w:tc>
          <w:tcPr>
            <w:tcW w:w="1845" w:type="dxa"/>
            <w:tcBorders>
              <w:top w:val="single" w:sz="8" w:space="0" w:color="000000"/>
              <w:bottom w:val="single" w:sz="8" w:space="0" w:color="000000"/>
              <w:right w:val="single" w:sz="8" w:space="0" w:color="FFFFFF"/>
            </w:tcBorders>
            <w:tcMar>
              <w:top w:w="100" w:type="dxa"/>
              <w:left w:w="100" w:type="dxa"/>
              <w:bottom w:w="100" w:type="dxa"/>
              <w:right w:w="100" w:type="dxa"/>
            </w:tcMar>
          </w:tcPr>
          <w:p w14:paraId="340BA309" w14:textId="77777777" w:rsidR="008C7114" w:rsidRPr="00D40B46" w:rsidRDefault="00D40253">
            <w:pPr>
              <w:spacing w:line="276" w:lineRule="auto"/>
              <w:jc w:val="center"/>
              <w:rPr>
                <w:b/>
                <w:bCs/>
              </w:rPr>
            </w:pPr>
            <w:r w:rsidRPr="00D40B46">
              <w:rPr>
                <w:b/>
                <w:bCs/>
              </w:rPr>
              <w:t>Color</w:t>
            </w:r>
          </w:p>
        </w:tc>
        <w:tc>
          <w:tcPr>
            <w:tcW w:w="1920" w:type="dxa"/>
            <w:tcBorders>
              <w:top w:val="single" w:sz="8" w:space="0" w:color="000000"/>
              <w:bottom w:val="single" w:sz="8" w:space="0" w:color="000000"/>
              <w:right w:val="single" w:sz="8" w:space="0" w:color="FFFFFF"/>
            </w:tcBorders>
            <w:tcMar>
              <w:top w:w="100" w:type="dxa"/>
              <w:left w:w="100" w:type="dxa"/>
              <w:bottom w:w="100" w:type="dxa"/>
              <w:right w:w="100" w:type="dxa"/>
            </w:tcMar>
          </w:tcPr>
          <w:p w14:paraId="3D7A5B7F" w14:textId="77777777" w:rsidR="008C7114" w:rsidRPr="00D40B46" w:rsidRDefault="00D40253">
            <w:pPr>
              <w:spacing w:line="276" w:lineRule="auto"/>
              <w:jc w:val="center"/>
              <w:rPr>
                <w:b/>
                <w:bCs/>
              </w:rPr>
            </w:pPr>
            <w:r w:rsidRPr="00D40B46">
              <w:rPr>
                <w:b/>
                <w:bCs/>
              </w:rPr>
              <w:t>Fruit</w:t>
            </w:r>
          </w:p>
        </w:tc>
        <w:tc>
          <w:tcPr>
            <w:tcW w:w="1905" w:type="dxa"/>
            <w:tcBorders>
              <w:top w:val="single" w:sz="8" w:space="0" w:color="000000"/>
              <w:bottom w:val="single" w:sz="8" w:space="0" w:color="000000"/>
              <w:right w:val="single" w:sz="8" w:space="0" w:color="FFFFFF"/>
            </w:tcBorders>
            <w:tcMar>
              <w:top w:w="100" w:type="dxa"/>
              <w:left w:w="100" w:type="dxa"/>
              <w:bottom w:w="100" w:type="dxa"/>
              <w:right w:w="100" w:type="dxa"/>
            </w:tcMar>
          </w:tcPr>
          <w:p w14:paraId="1A14FF11" w14:textId="77777777" w:rsidR="008C7114" w:rsidRPr="00D40B46" w:rsidRDefault="00D40253">
            <w:pPr>
              <w:spacing w:line="276" w:lineRule="auto"/>
              <w:jc w:val="center"/>
              <w:rPr>
                <w:b/>
                <w:bCs/>
              </w:rPr>
            </w:pPr>
            <w:r w:rsidRPr="00D40B46">
              <w:rPr>
                <w:b/>
                <w:bCs/>
              </w:rPr>
              <w:t>Seeds</w:t>
            </w:r>
          </w:p>
        </w:tc>
        <w:tc>
          <w:tcPr>
            <w:tcW w:w="2130" w:type="dxa"/>
            <w:tcBorders>
              <w:top w:val="single" w:sz="8" w:space="0" w:color="000000"/>
              <w:bottom w:val="single" w:sz="8" w:space="0" w:color="000000"/>
              <w:right w:val="single" w:sz="8" w:space="0" w:color="FFFFFF"/>
            </w:tcBorders>
            <w:tcMar>
              <w:top w:w="100" w:type="dxa"/>
              <w:left w:w="100" w:type="dxa"/>
              <w:bottom w:w="100" w:type="dxa"/>
              <w:right w:w="100" w:type="dxa"/>
            </w:tcMar>
          </w:tcPr>
          <w:p w14:paraId="3289E02E" w14:textId="77777777" w:rsidR="008C7114" w:rsidRPr="00D40B46" w:rsidRDefault="00D40253">
            <w:pPr>
              <w:spacing w:line="276" w:lineRule="auto"/>
              <w:jc w:val="center"/>
              <w:rPr>
                <w:b/>
                <w:bCs/>
              </w:rPr>
            </w:pPr>
            <w:r w:rsidRPr="00D40B46">
              <w:rPr>
                <w:b/>
                <w:bCs/>
              </w:rPr>
              <w:t>Count</w:t>
            </w:r>
          </w:p>
        </w:tc>
      </w:tr>
      <w:tr w:rsidR="008C7114" w:rsidRPr="00D40B46" w14:paraId="74F853D8" w14:textId="77777777" w:rsidTr="005C50CB">
        <w:trPr>
          <w:trHeight w:val="750"/>
        </w:trPr>
        <w:tc>
          <w:tcPr>
            <w:tcW w:w="153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76F2269A" w14:textId="77777777" w:rsidR="008C7114" w:rsidRPr="00D40B46" w:rsidRDefault="00D40253">
            <w:pPr>
              <w:spacing w:line="276" w:lineRule="auto"/>
              <w:jc w:val="center"/>
            </w:pPr>
            <w:r w:rsidRPr="00D40B46">
              <w:t>Plant 1</w:t>
            </w:r>
          </w:p>
        </w:tc>
        <w:tc>
          <w:tcPr>
            <w:tcW w:w="1845" w:type="dxa"/>
            <w:tcBorders>
              <w:bottom w:val="single" w:sz="8" w:space="0" w:color="FFFFFF"/>
              <w:right w:val="single" w:sz="8" w:space="0" w:color="FFFFFF"/>
            </w:tcBorders>
            <w:tcMar>
              <w:top w:w="100" w:type="dxa"/>
              <w:left w:w="100" w:type="dxa"/>
              <w:bottom w:w="100" w:type="dxa"/>
              <w:right w:w="100" w:type="dxa"/>
            </w:tcMar>
          </w:tcPr>
          <w:p w14:paraId="42BFCA2C" w14:textId="77777777" w:rsidR="008C7114" w:rsidRPr="00D40B46" w:rsidRDefault="00D40253">
            <w:pPr>
              <w:spacing w:line="276" w:lineRule="auto"/>
              <w:jc w:val="center"/>
            </w:pPr>
            <w:r w:rsidRPr="00D40B46">
              <w:t>Purple</w:t>
            </w:r>
          </w:p>
        </w:tc>
        <w:tc>
          <w:tcPr>
            <w:tcW w:w="1920" w:type="dxa"/>
            <w:tcBorders>
              <w:bottom w:val="single" w:sz="8" w:space="0" w:color="FFFFFF"/>
              <w:right w:val="single" w:sz="8" w:space="0" w:color="FFFFFF"/>
            </w:tcBorders>
            <w:tcMar>
              <w:top w:w="100" w:type="dxa"/>
              <w:left w:w="100" w:type="dxa"/>
              <w:bottom w:w="100" w:type="dxa"/>
              <w:right w:w="100" w:type="dxa"/>
            </w:tcMar>
          </w:tcPr>
          <w:p w14:paraId="52BBC6EF" w14:textId="77777777" w:rsidR="008C7114" w:rsidRPr="00D40B46" w:rsidRDefault="00D40253">
            <w:pPr>
              <w:spacing w:line="276" w:lineRule="auto"/>
              <w:jc w:val="center"/>
            </w:pPr>
            <w:r w:rsidRPr="00D40B46">
              <w:t>Plum</w:t>
            </w:r>
          </w:p>
        </w:tc>
        <w:tc>
          <w:tcPr>
            <w:tcW w:w="1905" w:type="dxa"/>
            <w:tcBorders>
              <w:bottom w:val="single" w:sz="8" w:space="0" w:color="FFFFFF"/>
              <w:right w:val="single" w:sz="8" w:space="0" w:color="FFFFFF"/>
            </w:tcBorders>
            <w:tcMar>
              <w:top w:w="100" w:type="dxa"/>
              <w:left w:w="100" w:type="dxa"/>
              <w:bottom w:w="100" w:type="dxa"/>
              <w:right w:w="100" w:type="dxa"/>
            </w:tcMar>
          </w:tcPr>
          <w:p w14:paraId="08CBAD92" w14:textId="77777777" w:rsidR="008C7114" w:rsidRPr="00D40B46" w:rsidRDefault="00D40253">
            <w:pPr>
              <w:spacing w:line="276" w:lineRule="auto"/>
              <w:jc w:val="center"/>
            </w:pPr>
            <w:r w:rsidRPr="00D40B46">
              <w:t>1</w:t>
            </w:r>
          </w:p>
        </w:tc>
        <w:tc>
          <w:tcPr>
            <w:tcW w:w="2130" w:type="dxa"/>
            <w:tcBorders>
              <w:bottom w:val="single" w:sz="8" w:space="0" w:color="FFFFFF"/>
              <w:right w:val="single" w:sz="8" w:space="0" w:color="FFFFFF"/>
            </w:tcBorders>
            <w:tcMar>
              <w:top w:w="100" w:type="dxa"/>
              <w:left w:w="100" w:type="dxa"/>
              <w:bottom w:w="100" w:type="dxa"/>
              <w:right w:w="100" w:type="dxa"/>
            </w:tcMar>
          </w:tcPr>
          <w:p w14:paraId="08CE7F5A" w14:textId="77777777" w:rsidR="008C7114" w:rsidRPr="00D40B46" w:rsidRDefault="00D40253">
            <w:pPr>
              <w:spacing w:line="276" w:lineRule="auto"/>
              <w:jc w:val="center"/>
            </w:pPr>
            <w:r w:rsidRPr="00D40B46">
              <w:t>2</w:t>
            </w:r>
          </w:p>
        </w:tc>
      </w:tr>
      <w:tr w:rsidR="008C7114" w:rsidRPr="00D40B46" w14:paraId="7F2AD080" w14:textId="77777777" w:rsidTr="005C50CB">
        <w:trPr>
          <w:trHeight w:val="750"/>
        </w:trPr>
        <w:tc>
          <w:tcPr>
            <w:tcW w:w="153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75B56F7D" w14:textId="77777777" w:rsidR="008C7114" w:rsidRPr="00D40B46" w:rsidRDefault="00D40253">
            <w:pPr>
              <w:spacing w:line="276" w:lineRule="auto"/>
              <w:jc w:val="center"/>
            </w:pPr>
            <w:r w:rsidRPr="00D40B46">
              <w:t>Plant 2</w:t>
            </w:r>
          </w:p>
        </w:tc>
        <w:tc>
          <w:tcPr>
            <w:tcW w:w="1845" w:type="dxa"/>
            <w:tcBorders>
              <w:bottom w:val="single" w:sz="8" w:space="0" w:color="FFFFFF"/>
              <w:right w:val="single" w:sz="8" w:space="0" w:color="FFFFFF"/>
            </w:tcBorders>
            <w:tcMar>
              <w:top w:w="100" w:type="dxa"/>
              <w:left w:w="100" w:type="dxa"/>
              <w:bottom w:w="100" w:type="dxa"/>
              <w:right w:w="100" w:type="dxa"/>
            </w:tcMar>
          </w:tcPr>
          <w:p w14:paraId="4C830F83" w14:textId="77777777" w:rsidR="008C7114" w:rsidRPr="00D40B46" w:rsidRDefault="00D40253">
            <w:pPr>
              <w:spacing w:line="276" w:lineRule="auto"/>
              <w:jc w:val="center"/>
            </w:pPr>
            <w:r w:rsidRPr="00D40B46">
              <w:t>Green</w:t>
            </w:r>
          </w:p>
        </w:tc>
        <w:tc>
          <w:tcPr>
            <w:tcW w:w="1920" w:type="dxa"/>
            <w:tcBorders>
              <w:bottom w:val="single" w:sz="8" w:space="0" w:color="FFFFFF"/>
              <w:right w:val="single" w:sz="8" w:space="0" w:color="FFFFFF"/>
            </w:tcBorders>
            <w:tcMar>
              <w:top w:w="100" w:type="dxa"/>
              <w:left w:w="100" w:type="dxa"/>
              <w:bottom w:w="100" w:type="dxa"/>
              <w:right w:w="100" w:type="dxa"/>
            </w:tcMar>
          </w:tcPr>
          <w:p w14:paraId="5AF6ED3B" w14:textId="77777777" w:rsidR="008C7114" w:rsidRPr="00D40B46" w:rsidRDefault="00D40253">
            <w:pPr>
              <w:spacing w:line="276" w:lineRule="auto"/>
              <w:jc w:val="center"/>
            </w:pPr>
            <w:r w:rsidRPr="00D40B46">
              <w:t>Apple</w:t>
            </w:r>
          </w:p>
        </w:tc>
        <w:tc>
          <w:tcPr>
            <w:tcW w:w="1905" w:type="dxa"/>
            <w:tcBorders>
              <w:bottom w:val="single" w:sz="8" w:space="0" w:color="FFFFFF"/>
              <w:right w:val="single" w:sz="8" w:space="0" w:color="FFFFFF"/>
            </w:tcBorders>
            <w:tcMar>
              <w:top w:w="100" w:type="dxa"/>
              <w:left w:w="100" w:type="dxa"/>
              <w:bottom w:w="100" w:type="dxa"/>
              <w:right w:w="100" w:type="dxa"/>
            </w:tcMar>
          </w:tcPr>
          <w:p w14:paraId="4DF7C5B4" w14:textId="77777777" w:rsidR="008C7114" w:rsidRPr="00D40B46" w:rsidRDefault="00D40253">
            <w:pPr>
              <w:spacing w:line="276" w:lineRule="auto"/>
              <w:jc w:val="center"/>
            </w:pPr>
            <w:r w:rsidRPr="00D40B46">
              <w:t>30</w:t>
            </w:r>
          </w:p>
        </w:tc>
        <w:tc>
          <w:tcPr>
            <w:tcW w:w="2130" w:type="dxa"/>
            <w:tcBorders>
              <w:bottom w:val="single" w:sz="8" w:space="0" w:color="FFFFFF"/>
              <w:right w:val="single" w:sz="8" w:space="0" w:color="FFFFFF"/>
            </w:tcBorders>
            <w:tcMar>
              <w:top w:w="100" w:type="dxa"/>
              <w:left w:w="100" w:type="dxa"/>
              <w:bottom w:w="100" w:type="dxa"/>
              <w:right w:w="100" w:type="dxa"/>
            </w:tcMar>
          </w:tcPr>
          <w:p w14:paraId="356858FE" w14:textId="77777777" w:rsidR="008C7114" w:rsidRPr="00D40B46" w:rsidRDefault="00D40253">
            <w:pPr>
              <w:spacing w:line="276" w:lineRule="auto"/>
              <w:jc w:val="center"/>
            </w:pPr>
            <w:r w:rsidRPr="00D40B46">
              <w:t>1</w:t>
            </w:r>
          </w:p>
        </w:tc>
      </w:tr>
      <w:tr w:rsidR="008C7114" w:rsidRPr="00D40B46" w14:paraId="0E602027" w14:textId="77777777" w:rsidTr="005C50CB">
        <w:trPr>
          <w:trHeight w:val="750"/>
        </w:trPr>
        <w:tc>
          <w:tcPr>
            <w:tcW w:w="1530" w:type="dxa"/>
            <w:tcBorders>
              <w:left w:val="single" w:sz="8" w:space="0" w:color="FFFFFF"/>
              <w:bottom w:val="single" w:sz="8" w:space="0" w:color="000000"/>
              <w:right w:val="single" w:sz="8" w:space="0" w:color="FFFFFF"/>
            </w:tcBorders>
            <w:tcMar>
              <w:top w:w="100" w:type="dxa"/>
              <w:left w:w="100" w:type="dxa"/>
              <w:bottom w:w="100" w:type="dxa"/>
              <w:right w:w="100" w:type="dxa"/>
            </w:tcMar>
          </w:tcPr>
          <w:p w14:paraId="288DC29A" w14:textId="77777777" w:rsidR="008C7114" w:rsidRPr="00D40B46" w:rsidRDefault="00D40253">
            <w:pPr>
              <w:spacing w:line="276" w:lineRule="auto"/>
              <w:jc w:val="center"/>
            </w:pPr>
            <w:r w:rsidRPr="00D40B46">
              <w:t>Plant 3</w:t>
            </w:r>
          </w:p>
        </w:tc>
        <w:tc>
          <w:tcPr>
            <w:tcW w:w="1845" w:type="dxa"/>
            <w:tcBorders>
              <w:bottom w:val="single" w:sz="8" w:space="0" w:color="000000"/>
              <w:right w:val="single" w:sz="8" w:space="0" w:color="FFFFFF"/>
            </w:tcBorders>
            <w:tcMar>
              <w:top w:w="100" w:type="dxa"/>
              <w:left w:w="100" w:type="dxa"/>
              <w:bottom w:w="100" w:type="dxa"/>
              <w:right w:w="100" w:type="dxa"/>
            </w:tcMar>
          </w:tcPr>
          <w:p w14:paraId="616F4A69" w14:textId="77777777" w:rsidR="008C7114" w:rsidRPr="00D40B46" w:rsidRDefault="00D40253">
            <w:pPr>
              <w:spacing w:line="276" w:lineRule="auto"/>
              <w:jc w:val="center"/>
            </w:pPr>
            <w:r w:rsidRPr="00D40B46">
              <w:t>Blue</w:t>
            </w:r>
          </w:p>
        </w:tc>
        <w:tc>
          <w:tcPr>
            <w:tcW w:w="1920" w:type="dxa"/>
            <w:tcBorders>
              <w:bottom w:val="single" w:sz="8" w:space="0" w:color="000000"/>
              <w:right w:val="single" w:sz="8" w:space="0" w:color="FFFFFF"/>
            </w:tcBorders>
            <w:tcMar>
              <w:top w:w="100" w:type="dxa"/>
              <w:left w:w="100" w:type="dxa"/>
              <w:bottom w:w="100" w:type="dxa"/>
              <w:right w:w="100" w:type="dxa"/>
            </w:tcMar>
          </w:tcPr>
          <w:p w14:paraId="05868E64" w14:textId="77777777" w:rsidR="008C7114" w:rsidRPr="00D40B46" w:rsidRDefault="00D40253">
            <w:pPr>
              <w:spacing w:line="276" w:lineRule="auto"/>
              <w:jc w:val="center"/>
            </w:pPr>
            <w:r w:rsidRPr="00D40B46">
              <w:t>Blue Berry</w:t>
            </w:r>
          </w:p>
        </w:tc>
        <w:tc>
          <w:tcPr>
            <w:tcW w:w="1905" w:type="dxa"/>
            <w:tcBorders>
              <w:bottom w:val="single" w:sz="8" w:space="0" w:color="000000"/>
              <w:right w:val="single" w:sz="8" w:space="0" w:color="FFFFFF"/>
            </w:tcBorders>
            <w:tcMar>
              <w:top w:w="100" w:type="dxa"/>
              <w:left w:w="100" w:type="dxa"/>
              <w:bottom w:w="100" w:type="dxa"/>
              <w:right w:w="100" w:type="dxa"/>
            </w:tcMar>
          </w:tcPr>
          <w:p w14:paraId="1611498E" w14:textId="77777777" w:rsidR="008C7114" w:rsidRPr="00D40B46" w:rsidRDefault="00D40253">
            <w:pPr>
              <w:spacing w:line="276" w:lineRule="auto"/>
              <w:jc w:val="center"/>
            </w:pPr>
            <w:r w:rsidRPr="00D40B46">
              <w:t>25</w:t>
            </w:r>
          </w:p>
        </w:tc>
        <w:tc>
          <w:tcPr>
            <w:tcW w:w="2130" w:type="dxa"/>
            <w:tcBorders>
              <w:bottom w:val="single" w:sz="8" w:space="0" w:color="000000"/>
              <w:right w:val="single" w:sz="8" w:space="0" w:color="FFFFFF"/>
            </w:tcBorders>
            <w:tcMar>
              <w:top w:w="100" w:type="dxa"/>
              <w:left w:w="100" w:type="dxa"/>
              <w:bottom w:w="100" w:type="dxa"/>
              <w:right w:w="100" w:type="dxa"/>
            </w:tcMar>
          </w:tcPr>
          <w:p w14:paraId="303F7B0B" w14:textId="77777777" w:rsidR="008C7114" w:rsidRPr="00D40B46" w:rsidRDefault="00D40253">
            <w:pPr>
              <w:spacing w:line="276" w:lineRule="auto"/>
              <w:jc w:val="center"/>
            </w:pPr>
            <w:r w:rsidRPr="00D40B46">
              <w:t>15</w:t>
            </w:r>
          </w:p>
        </w:tc>
      </w:tr>
    </w:tbl>
    <w:p w14:paraId="18BE32C4" w14:textId="77777777" w:rsidR="008C7114" w:rsidRPr="00D40B46" w:rsidRDefault="008C7114"/>
    <w:p w14:paraId="53AE3E54" w14:textId="77777777" w:rsidR="008C7114" w:rsidRPr="00D40B46" w:rsidRDefault="00D40253">
      <w:r w:rsidRPr="00D40B46">
        <w:rPr>
          <w:i/>
          <w:iCs/>
          <w:lang w:val="en-US"/>
        </w:rPr>
        <w:lastRenderedPageBreak/>
        <w:t xml:space="preserve">Note. </w:t>
      </w:r>
      <w:r w:rsidRPr="00D40B46">
        <w:rPr>
          <w:lang w:val="en-US"/>
        </w:rPr>
        <w:t xml:space="preserve">Table Contents Description and/or information about the table and what it contains. </w:t>
      </w:r>
    </w:p>
    <w:p w14:paraId="5E99EE09" w14:textId="77777777" w:rsidR="008C7114" w:rsidRPr="00D40B46" w:rsidRDefault="008C7114"/>
    <w:p w14:paraId="524DC116" w14:textId="77777777" w:rsidR="008C7114" w:rsidRPr="00D40B46" w:rsidRDefault="00D40253">
      <w:pPr>
        <w:spacing w:after="240"/>
        <w:ind w:firstLine="720"/>
      </w:pPr>
      <w:r w:rsidRPr="00D40B46">
        <w:rPr>
          <w:lang w:val="en-US"/>
        </w:rPr>
        <w:t>Any AI tools used in writing the paper, the production of images, or graphical elements of the paper, or in the collection and analysis of data must be disclosed within the paper. You may use the disclaimer section for this.</w:t>
      </w:r>
    </w:p>
    <w:p w14:paraId="0BF53F77" w14:textId="39C2EA9B" w:rsidR="008C7114" w:rsidRPr="00D40B46" w:rsidRDefault="00D40253">
      <w:pPr>
        <w:pStyle w:val="Heading3"/>
      </w:pPr>
      <w:bookmarkStart w:id="10" w:name="_1ntsvb45wo47" w:colFirst="0" w:colLast="0"/>
      <w:bookmarkEnd w:id="10"/>
      <w:r w:rsidRPr="00D40B46">
        <w:t>Figure 1</w:t>
      </w:r>
      <w:r w:rsidR="006100A7" w:rsidRPr="00D40B46">
        <w:t xml:space="preserve"> (Heading 3)</w:t>
      </w:r>
    </w:p>
    <w:p w14:paraId="5A905CDE" w14:textId="77777777" w:rsidR="008C7114" w:rsidRPr="00D40B46" w:rsidRDefault="00D40253">
      <w:pPr>
        <w:rPr>
          <w:i/>
          <w:iCs/>
        </w:rPr>
      </w:pPr>
      <w:r w:rsidRPr="00D40B46">
        <w:rPr>
          <w:i/>
          <w:iCs/>
        </w:rPr>
        <w:t>Figure Title Example Texas Bluebonnets (Normal text, Italicized)</w:t>
      </w:r>
    </w:p>
    <w:p w14:paraId="6F47AA08" w14:textId="77777777" w:rsidR="008C7114" w:rsidRPr="00D40B46" w:rsidRDefault="00D40253">
      <w:r w:rsidRPr="00D40B46">
        <w:rPr>
          <w:noProof/>
        </w:rPr>
        <w:drawing>
          <wp:inline distT="114300" distB="114300" distL="114300" distR="114300" wp14:anchorId="7D539906" wp14:editId="0B2271CB">
            <wp:extent cx="5943600" cy="4127500"/>
            <wp:effectExtent l="0" t="0" r="0" b="0"/>
            <wp:docPr id="1" name="image1.png" descr="A photo of two trees and field of bluebonnet and other wild flowers."/>
            <wp:cNvGraphicFramePr/>
            <a:graphic xmlns:a="http://schemas.openxmlformats.org/drawingml/2006/main">
              <a:graphicData uri="http://schemas.openxmlformats.org/drawingml/2006/picture">
                <pic:pic xmlns:pic="http://schemas.openxmlformats.org/drawingml/2006/picture">
                  <pic:nvPicPr>
                    <pic:cNvPr id="0" name="image1.png" descr="A photo of two trees and field of bluebonnet and other wild flowers."/>
                    <pic:cNvPicPr preferRelativeResize="0"/>
                  </pic:nvPicPr>
                  <pic:blipFill>
                    <a:blip r:embed="rId12"/>
                    <a:srcRect/>
                    <a:stretch>
                      <a:fillRect/>
                    </a:stretch>
                  </pic:blipFill>
                  <pic:spPr>
                    <a:xfrm>
                      <a:off x="0" y="0"/>
                      <a:ext cx="5943600" cy="4127500"/>
                    </a:xfrm>
                    <a:prstGeom prst="rect">
                      <a:avLst/>
                    </a:prstGeom>
                    <a:ln/>
                  </pic:spPr>
                </pic:pic>
              </a:graphicData>
            </a:graphic>
          </wp:inline>
        </w:drawing>
      </w:r>
    </w:p>
    <w:p w14:paraId="2B52D8A3" w14:textId="77777777" w:rsidR="008C7114" w:rsidRPr="00D40B46" w:rsidRDefault="00D40253">
      <w:r w:rsidRPr="00D40B46">
        <w:rPr>
          <w:i/>
          <w:iCs/>
          <w:lang w:val="en-US"/>
        </w:rPr>
        <w:t>Note.</w:t>
      </w:r>
      <w:r w:rsidRPr="00D40B46">
        <w:rPr>
          <w:lang w:val="en-US"/>
        </w:rPr>
        <w:t xml:space="preserve"> A </w:t>
      </w:r>
      <w:proofErr w:type="gramStart"/>
      <w:r w:rsidRPr="00D40B46">
        <w:rPr>
          <w:lang w:val="en-US"/>
        </w:rPr>
        <w:t>spring time</w:t>
      </w:r>
      <w:proofErr w:type="gramEnd"/>
      <w:r w:rsidRPr="00D40B46">
        <w:rPr>
          <w:lang w:val="en-US"/>
        </w:rPr>
        <w:t>, bluebonnets in bloom view of Texas. (A sentence or two describing the figure or relevant contextual information about it.)</w:t>
      </w:r>
    </w:p>
    <w:p w14:paraId="244DB611" w14:textId="77777777" w:rsidR="008C7114" w:rsidRPr="00D40B46" w:rsidRDefault="008C7114"/>
    <w:p w14:paraId="544E5D47" w14:textId="19444B39" w:rsidR="008C7114" w:rsidRPr="00D40B46" w:rsidRDefault="00D917FC">
      <w:pPr>
        <w:spacing w:after="240"/>
        <w:ind w:firstLine="720"/>
      </w:pPr>
      <w:r w:rsidRPr="00D40B46">
        <w:rPr>
          <w:lang w:val="en-US"/>
        </w:rPr>
        <w:t>Within the word document, you’ll want to Edit the Document Properties: Adding information to the document properties of your article helps identify your word document and add additional metadata. In Word, select “File” then “Properties.” Add the title of your article in the title field and your name in the author field.</w:t>
      </w:r>
    </w:p>
    <w:p w14:paraId="5D5D41FC" w14:textId="77777777" w:rsidR="008C7114" w:rsidRPr="00D40B46" w:rsidRDefault="00D40253">
      <w:pPr>
        <w:spacing w:after="240"/>
        <w:ind w:firstLine="720"/>
      </w:pPr>
      <w:r w:rsidRPr="00D40B46">
        <w:t xml:space="preserve"> New versions of Word offer an “Accessibility Checker” feature to easily check for accessibility issues in your document. In Word, select “Review” then “Check Accessibility.” The accessibility checker will appear and list any issues found in your document. Please address as many of these issues as possible. (See PKP’s guide on</w:t>
      </w:r>
      <w:hyperlink r:id="rId13" w:anchor="word-docs">
        <w:r w:rsidR="008C7114" w:rsidRPr="00D40B46">
          <w:t xml:space="preserve"> </w:t>
        </w:r>
      </w:hyperlink>
      <w:hyperlink r:id="rId14" w:anchor="word-docs">
        <w:r w:rsidR="008C7114" w:rsidRPr="00D40B46">
          <w:rPr>
            <w:color w:val="1155CC"/>
            <w:u w:val="single"/>
          </w:rPr>
          <w:t>How to check an MS Word document for accessibility</w:t>
        </w:r>
      </w:hyperlink>
      <w:r w:rsidRPr="00D40B46">
        <w:t>.)</w:t>
      </w:r>
    </w:p>
    <w:p w14:paraId="5DB94E8A" w14:textId="77777777" w:rsidR="008C7114" w:rsidRPr="00D40B46" w:rsidRDefault="00D40253">
      <w:pPr>
        <w:pStyle w:val="Heading1"/>
      </w:pPr>
      <w:bookmarkStart w:id="11" w:name="_7zlyrkqeqv01" w:colFirst="0" w:colLast="0"/>
      <w:bookmarkEnd w:id="11"/>
      <w:r w:rsidRPr="00D40B46">
        <w:t>Conclusion (Heading 1)</w:t>
      </w:r>
    </w:p>
    <w:p w14:paraId="2906F6DA" w14:textId="77777777" w:rsidR="008C7114" w:rsidRPr="00D40B46" w:rsidRDefault="00D40253">
      <w:pPr>
        <w:ind w:firstLine="720"/>
      </w:pPr>
      <w:r w:rsidRPr="00D40B46">
        <w:rPr>
          <w:lang w:val="en-US"/>
        </w:rPr>
        <w:t xml:space="preserve">Thank you for reviewing this short paper template. The document takes influences from the </w:t>
      </w:r>
      <w:proofErr w:type="spellStart"/>
      <w:r w:rsidRPr="00D40B46">
        <w:rPr>
          <w:lang w:val="en-US"/>
        </w:rPr>
        <w:t>iPres</w:t>
      </w:r>
      <w:proofErr w:type="spellEnd"/>
      <w:r w:rsidRPr="00D40B46">
        <w:rPr>
          <w:lang w:val="en-US"/>
        </w:rPr>
        <w:t xml:space="preserve"> 2025 long paper format and the Journal of Open Educational Resources in Higher Education downloadable template. Best wishes with your own writing.</w:t>
      </w:r>
    </w:p>
    <w:p w14:paraId="7D3A55E9" w14:textId="4457DDB7" w:rsidR="008C7114" w:rsidRPr="00D40B46" w:rsidRDefault="008C7114" w:rsidP="5B965D25">
      <w:pPr>
        <w:ind w:firstLine="720"/>
        <w:rPr>
          <w:lang w:val="en-US"/>
        </w:rPr>
      </w:pPr>
    </w:p>
    <w:p w14:paraId="1112AEB7" w14:textId="77777777" w:rsidR="00BE4BE0" w:rsidRPr="00D40B46" w:rsidRDefault="00BE4BE0" w:rsidP="5B965D25">
      <w:pPr>
        <w:ind w:firstLine="720"/>
        <w:rPr>
          <w:lang w:val="en-US"/>
        </w:rPr>
      </w:pPr>
    </w:p>
    <w:p w14:paraId="5599A973" w14:textId="77777777" w:rsidR="00BE4BE0" w:rsidRPr="00D40B46" w:rsidRDefault="00BE4BE0" w:rsidP="5B965D25">
      <w:pPr>
        <w:ind w:firstLine="720"/>
        <w:rPr>
          <w:lang w:val="en-US"/>
        </w:rPr>
      </w:pPr>
    </w:p>
    <w:p w14:paraId="0CE7CDE3" w14:textId="77777777" w:rsidR="00BE4BE0" w:rsidRPr="00D40B46" w:rsidRDefault="00BE4BE0" w:rsidP="5B965D25">
      <w:pPr>
        <w:ind w:firstLine="720"/>
        <w:rPr>
          <w:lang w:val="en-US"/>
        </w:rPr>
      </w:pPr>
    </w:p>
    <w:p w14:paraId="0B38C032" w14:textId="3E17FBB9" w:rsidR="008C7114" w:rsidRPr="00D40B46" w:rsidRDefault="00D40253">
      <w:pPr>
        <w:pStyle w:val="Heading1"/>
      </w:pPr>
      <w:bookmarkStart w:id="12" w:name="_sedpdoaht1vx"/>
      <w:bookmarkEnd w:id="12"/>
      <w:r w:rsidRPr="00D40B46">
        <w:lastRenderedPageBreak/>
        <w:t>References (APA</w:t>
      </w:r>
      <w:r w:rsidR="006100A7" w:rsidRPr="00D40B46">
        <w:t xml:space="preserve"> Style, Heading 1</w:t>
      </w:r>
      <w:r w:rsidRPr="00D40B46">
        <w:t>)</w:t>
      </w:r>
    </w:p>
    <w:p w14:paraId="1055CA52" w14:textId="48910F86" w:rsidR="008C7114" w:rsidRPr="00D40B46" w:rsidRDefault="04B84ED4">
      <w:pPr>
        <w:widowControl w:val="0"/>
        <w:ind w:left="720" w:hanging="720"/>
        <w:rPr>
          <w:lang w:val="en-US"/>
        </w:rPr>
      </w:pPr>
      <w:r w:rsidRPr="00D40B46">
        <w:rPr>
          <w:lang w:val="en-US"/>
        </w:rPr>
        <w:t xml:space="preserve">Buonarroti., Da Vinci, L., &amp; Sanzio, </w:t>
      </w:r>
      <w:r w:rsidR="74243344" w:rsidRPr="00D40B46">
        <w:rPr>
          <w:lang w:val="en-US"/>
        </w:rPr>
        <w:t>R.</w:t>
      </w:r>
      <w:r w:rsidRPr="00D40B46">
        <w:rPr>
          <w:lang w:val="en-US"/>
        </w:rPr>
        <w:t xml:space="preserve"> (2026). </w:t>
      </w:r>
      <w:r w:rsidRPr="00D40B46">
        <w:rPr>
          <w:i/>
          <w:iCs/>
          <w:lang w:val="en-US"/>
        </w:rPr>
        <w:t>Renaissance Painters</w:t>
      </w:r>
      <w:r w:rsidRPr="00D40B46">
        <w:rPr>
          <w:lang w:val="en-US"/>
        </w:rPr>
        <w:t xml:space="preserve">. Journal of Art, 27(5), 80-87. </w:t>
      </w:r>
      <w:r w:rsidR="5349A9BC" w:rsidRPr="00D40B46">
        <w:rPr>
          <w:lang w:val="en-US"/>
        </w:rPr>
        <w:t>h</w:t>
      </w:r>
      <w:r w:rsidRPr="00D40B46">
        <w:rPr>
          <w:lang w:val="en-US"/>
        </w:rPr>
        <w:t>ttps</w:t>
      </w:r>
      <w:r w:rsidR="48271F7D" w:rsidRPr="00D40B46">
        <w:rPr>
          <w:lang w:val="en-US"/>
        </w:rPr>
        <w:t>:</w:t>
      </w:r>
      <w:r w:rsidRPr="00D40B46">
        <w:rPr>
          <w:lang w:val="en-US"/>
        </w:rPr>
        <w:t>//doi,org/testdoi6787</w:t>
      </w:r>
    </w:p>
    <w:p w14:paraId="1B31FE15" w14:textId="75AA915A" w:rsidR="008C7114" w:rsidRPr="00D40B46" w:rsidRDefault="00D40253" w:rsidP="5B965D25">
      <w:pPr>
        <w:widowControl w:val="0"/>
        <w:ind w:left="720" w:hanging="720"/>
      </w:pPr>
      <w:r w:rsidRPr="00D40B46">
        <w:rPr>
          <w:lang w:val="en-US"/>
        </w:rPr>
        <w:t xml:space="preserve">Example, A. (2026). </w:t>
      </w:r>
      <w:r w:rsidRPr="00D40B46">
        <w:rPr>
          <w:i/>
          <w:iCs/>
          <w:lang w:val="en-US"/>
        </w:rPr>
        <w:t>The references should use APA citation style</w:t>
      </w:r>
      <w:r w:rsidRPr="00D40B46">
        <w:rPr>
          <w:lang w:val="en-US"/>
        </w:rPr>
        <w:t xml:space="preserve">. Journal Name, 26(4), 120-126. </w:t>
      </w:r>
      <w:hyperlink r:id="rId15">
        <w:r w:rsidR="008C7114" w:rsidRPr="00D40B46">
          <w:rPr>
            <w:color w:val="1155CC"/>
            <w:u w:val="single"/>
            <w:lang w:val="en-US"/>
          </w:rPr>
          <w:t>https://doi.org/testdoi6789</w:t>
        </w:r>
      </w:hyperlink>
      <w:r w:rsidRPr="00D40B46">
        <w:rPr>
          <w:color w:val="1155CC"/>
          <w:u w:val="single"/>
          <w:lang w:val="en-US"/>
        </w:rPr>
        <w:t xml:space="preserve"> </w:t>
      </w:r>
    </w:p>
    <w:p w14:paraId="67ED1CC8" w14:textId="77777777" w:rsidR="008C7114" w:rsidRPr="00D40B46" w:rsidRDefault="00D40253">
      <w:pPr>
        <w:widowControl w:val="0"/>
        <w:ind w:left="720" w:hanging="720"/>
      </w:pPr>
      <w:r w:rsidRPr="00D40B46">
        <w:t xml:space="preserve">Journal of Open Educational Resources in Higher Education. (2026, March 8). </w:t>
      </w:r>
      <w:r w:rsidRPr="00D40B46">
        <w:rPr>
          <w:i/>
          <w:iCs/>
        </w:rPr>
        <w:t>Download the template for all article types here</w:t>
      </w:r>
      <w:r w:rsidRPr="00D40B46">
        <w:t xml:space="preserve">. Journal of Open Educational Resources in Higher Education. </w:t>
      </w:r>
      <w:hyperlink r:id="rId16">
        <w:r w:rsidR="008C7114" w:rsidRPr="00D40B46">
          <w:rPr>
            <w:color w:val="1155CC"/>
            <w:u w:val="single"/>
          </w:rPr>
          <w:t>https://www.iastatedigitalpress.com/joerhe/site/sections/</w:t>
        </w:r>
      </w:hyperlink>
      <w:r w:rsidRPr="00D40B46">
        <w:t xml:space="preserve"> </w:t>
      </w:r>
    </w:p>
    <w:p w14:paraId="0E76047E" w14:textId="77777777" w:rsidR="008C7114" w:rsidRPr="00D40B46" w:rsidRDefault="00D40253">
      <w:pPr>
        <w:widowControl w:val="0"/>
        <w:ind w:left="720" w:hanging="720"/>
      </w:pPr>
      <w:proofErr w:type="spellStart"/>
      <w:r w:rsidRPr="00D40B46">
        <w:rPr>
          <w:lang w:val="en-US"/>
        </w:rPr>
        <w:t>iPres</w:t>
      </w:r>
      <w:proofErr w:type="spellEnd"/>
      <w:r w:rsidRPr="00D40B46">
        <w:rPr>
          <w:lang w:val="en-US"/>
        </w:rPr>
        <w:t xml:space="preserve"> 2025 Wellington Aotearoa New Zealand. (2026, February 02) </w:t>
      </w:r>
      <w:r w:rsidRPr="00D40B46">
        <w:rPr>
          <w:i/>
          <w:iCs/>
          <w:lang w:val="en-US"/>
        </w:rPr>
        <w:t>Submission Instructions</w:t>
      </w:r>
      <w:r w:rsidRPr="00D40B46">
        <w:rPr>
          <w:lang w:val="en-US"/>
        </w:rPr>
        <w:t xml:space="preserve"> </w:t>
      </w:r>
      <w:r w:rsidRPr="00D40B46">
        <w:rPr>
          <w:i/>
          <w:iCs/>
          <w:lang w:val="en-US"/>
        </w:rPr>
        <w:t>- Full Paper Template</w:t>
      </w:r>
      <w:r w:rsidRPr="00D40B46">
        <w:rPr>
          <w:lang w:val="en-US"/>
        </w:rPr>
        <w:t xml:space="preserve">. The 21st International Conference </w:t>
      </w:r>
      <w:proofErr w:type="gramStart"/>
      <w:r w:rsidRPr="00D40B46">
        <w:rPr>
          <w:lang w:val="en-US"/>
        </w:rPr>
        <w:t>On</w:t>
      </w:r>
      <w:proofErr w:type="gramEnd"/>
      <w:r w:rsidRPr="00D40B46">
        <w:rPr>
          <w:lang w:val="en-US"/>
        </w:rPr>
        <w:t xml:space="preserve"> Digital Preservation </w:t>
      </w:r>
      <w:proofErr w:type="spellStart"/>
      <w:r w:rsidRPr="00D40B46">
        <w:rPr>
          <w:lang w:val="en-US"/>
        </w:rPr>
        <w:t>iPRES</w:t>
      </w:r>
      <w:proofErr w:type="spellEnd"/>
      <w:r w:rsidRPr="00D40B46">
        <w:rPr>
          <w:lang w:val="en-US"/>
        </w:rPr>
        <w:t xml:space="preserve"> 2025. </w:t>
      </w:r>
      <w:hyperlink r:id="rId17">
        <w:r w:rsidR="008C7114" w:rsidRPr="00D40B46">
          <w:rPr>
            <w:color w:val="1155CC"/>
            <w:u w:val="single"/>
            <w:lang w:val="en-US"/>
          </w:rPr>
          <w:t>https://www.ipres2025.nz/submission-instructions</w:t>
        </w:r>
      </w:hyperlink>
      <w:r w:rsidRPr="00D40B46">
        <w:rPr>
          <w:lang w:val="en-US"/>
        </w:rPr>
        <w:t xml:space="preserve"> </w:t>
      </w:r>
    </w:p>
    <w:p w14:paraId="60971576" w14:textId="77777777" w:rsidR="008C7114" w:rsidRPr="00D40B46" w:rsidRDefault="00D40253" w:rsidP="00D917FC">
      <w:pPr>
        <w:widowControl w:val="0"/>
        <w:ind w:left="720" w:hanging="720"/>
      </w:pPr>
      <w:proofErr w:type="gramStart"/>
      <w:r w:rsidRPr="00D40B46">
        <w:rPr>
          <w:lang w:val="en-US"/>
        </w:rPr>
        <w:t>Lastname</w:t>
      </w:r>
      <w:proofErr w:type="gramEnd"/>
      <w:r w:rsidRPr="00D40B46">
        <w:rPr>
          <w:lang w:val="en-US"/>
        </w:rPr>
        <w:t xml:space="preserve">, F. M., &amp; Lastname, F. M. (Year). Title of article. </w:t>
      </w:r>
      <w:r w:rsidRPr="00D40B46">
        <w:rPr>
          <w:i/>
          <w:iCs/>
          <w:lang w:val="en-US"/>
        </w:rPr>
        <w:t xml:space="preserve">Title of Periodical, </w:t>
      </w:r>
      <w:proofErr w:type="gramStart"/>
      <w:r w:rsidRPr="00D40B46">
        <w:rPr>
          <w:i/>
          <w:iCs/>
          <w:lang w:val="en-US"/>
        </w:rPr>
        <w:t>Vol.(</w:t>
      </w:r>
      <w:proofErr w:type="gramEnd"/>
      <w:r w:rsidRPr="00D40B46">
        <w:rPr>
          <w:lang w:val="en-US"/>
        </w:rPr>
        <w:t>Issue), page numbers. DOI</w:t>
      </w:r>
    </w:p>
    <w:p w14:paraId="1F1F38D8" w14:textId="77777777" w:rsidR="008C7114" w:rsidRPr="00D40B46" w:rsidRDefault="00D40253" w:rsidP="00D917FC">
      <w:pPr>
        <w:widowControl w:val="0"/>
        <w:spacing w:before="240" w:after="240"/>
        <w:ind w:left="720" w:hanging="720"/>
      </w:pPr>
      <w:proofErr w:type="gramStart"/>
      <w:r w:rsidRPr="00D40B46">
        <w:rPr>
          <w:lang w:val="en-US"/>
        </w:rPr>
        <w:t>Lastname</w:t>
      </w:r>
      <w:proofErr w:type="gramEnd"/>
      <w:r w:rsidRPr="00D40B46">
        <w:rPr>
          <w:lang w:val="en-US"/>
        </w:rPr>
        <w:t xml:space="preserve">, F. M. (Year). </w:t>
      </w:r>
      <w:r w:rsidRPr="00D40B46">
        <w:rPr>
          <w:i/>
          <w:iCs/>
          <w:lang w:val="en-US"/>
        </w:rPr>
        <w:t>Title of book</w:t>
      </w:r>
      <w:r w:rsidRPr="00D40B46">
        <w:rPr>
          <w:lang w:val="en-US"/>
        </w:rPr>
        <w:t>. Publisher. URL</w:t>
      </w:r>
    </w:p>
    <w:p w14:paraId="0BD47C4E" w14:textId="77777777" w:rsidR="008C7114" w:rsidRPr="00D40B46" w:rsidRDefault="00D40253" w:rsidP="00D917FC">
      <w:pPr>
        <w:widowControl w:val="0"/>
        <w:spacing w:before="240" w:after="240"/>
        <w:ind w:left="720" w:hanging="720"/>
      </w:pPr>
      <w:proofErr w:type="gramStart"/>
      <w:r w:rsidRPr="00D40B46">
        <w:rPr>
          <w:lang w:val="en-US"/>
        </w:rPr>
        <w:t>Lastname</w:t>
      </w:r>
      <w:proofErr w:type="gramEnd"/>
      <w:r w:rsidRPr="00D40B46">
        <w:rPr>
          <w:lang w:val="en-US"/>
        </w:rPr>
        <w:t xml:space="preserve">, F. M. (Year). </w:t>
      </w:r>
      <w:r w:rsidRPr="00D40B46">
        <w:rPr>
          <w:i/>
          <w:iCs/>
          <w:lang w:val="en-US"/>
        </w:rPr>
        <w:t>Title of book</w:t>
      </w:r>
      <w:r w:rsidRPr="00D40B46">
        <w:rPr>
          <w:lang w:val="en-US"/>
        </w:rPr>
        <w:t xml:space="preserve"> [eBook edition]. Publisher. URL</w:t>
      </w:r>
    </w:p>
    <w:p w14:paraId="71B17AE6" w14:textId="77777777" w:rsidR="008C7114" w:rsidRPr="00D40B46" w:rsidRDefault="00D40253" w:rsidP="00D917FC">
      <w:pPr>
        <w:widowControl w:val="0"/>
        <w:spacing w:before="240" w:after="240"/>
        <w:ind w:left="720" w:hanging="720"/>
      </w:pPr>
      <w:proofErr w:type="gramStart"/>
      <w:r w:rsidRPr="00D40B46">
        <w:rPr>
          <w:lang w:val="en-US"/>
        </w:rPr>
        <w:t>Lastname</w:t>
      </w:r>
      <w:proofErr w:type="gramEnd"/>
      <w:r w:rsidRPr="00D40B46">
        <w:rPr>
          <w:lang w:val="en-US"/>
        </w:rPr>
        <w:t xml:space="preserve">, F. M. (Year). </w:t>
      </w:r>
      <w:r w:rsidRPr="00D40B46">
        <w:rPr>
          <w:i/>
          <w:iCs/>
          <w:lang w:val="en-US"/>
        </w:rPr>
        <w:t>Title of book</w:t>
      </w:r>
      <w:r w:rsidRPr="00D40B46">
        <w:rPr>
          <w:lang w:val="en-US"/>
        </w:rPr>
        <w:t xml:space="preserve"> (N. Narrator, Narr.) [Audiobook]. Publisher. URL (if applicable)</w:t>
      </w:r>
    </w:p>
    <w:p w14:paraId="40C4BD18" w14:textId="77777777" w:rsidR="008C7114" w:rsidRPr="00D40B46" w:rsidRDefault="00D40253">
      <w:pPr>
        <w:widowControl w:val="0"/>
        <w:ind w:left="720" w:hanging="720"/>
      </w:pPr>
      <w:r w:rsidRPr="00D40B46">
        <w:rPr>
          <w:lang w:val="en-US"/>
        </w:rPr>
        <w:t xml:space="preserve">Title of article. (Year, Month Date). In </w:t>
      </w:r>
      <w:r w:rsidRPr="00D40B46">
        <w:rPr>
          <w:i/>
          <w:iCs/>
          <w:lang w:val="en-US"/>
        </w:rPr>
        <w:t xml:space="preserve">Wikipedia. </w:t>
      </w:r>
      <w:r w:rsidRPr="00D40B46">
        <w:rPr>
          <w:lang w:val="en-US"/>
        </w:rPr>
        <w:t>URL of archived version of page</w:t>
      </w:r>
    </w:p>
    <w:p w14:paraId="56971F27" w14:textId="77777777" w:rsidR="008C7114" w:rsidRPr="00D40B46" w:rsidRDefault="00D40253">
      <w:pPr>
        <w:pStyle w:val="Heading2"/>
      </w:pPr>
      <w:bookmarkStart w:id="13" w:name="_24nellbru1eg" w:colFirst="0" w:colLast="0"/>
      <w:bookmarkEnd w:id="13"/>
      <w:r w:rsidRPr="00D40B46">
        <w:lastRenderedPageBreak/>
        <w:t>Appendix A. Appendix Title (Heading 2)</w:t>
      </w:r>
    </w:p>
    <w:p w14:paraId="7E930869" w14:textId="77777777" w:rsidR="008C7114" w:rsidRPr="00D40B46" w:rsidRDefault="008C7114"/>
    <w:p w14:paraId="69B69DE7" w14:textId="77777777" w:rsidR="008C7114" w:rsidRPr="00D40B46" w:rsidRDefault="00D40253">
      <w:pPr>
        <w:pStyle w:val="Heading2"/>
      </w:pPr>
      <w:bookmarkStart w:id="14" w:name="_x9e2gg3qqtzt" w:colFirst="0" w:colLast="0"/>
      <w:bookmarkEnd w:id="14"/>
      <w:r w:rsidRPr="00D40B46">
        <w:t>Appendix B. Appendix Title (Heading 2)</w:t>
      </w:r>
    </w:p>
    <w:p w14:paraId="1DD48734" w14:textId="77777777" w:rsidR="008C7114" w:rsidRPr="00D40B46" w:rsidRDefault="008C7114">
      <w:pPr>
        <w:pStyle w:val="Heading2"/>
      </w:pPr>
      <w:bookmarkStart w:id="15" w:name="_7o9e6clvtrmb" w:colFirst="0" w:colLast="0"/>
      <w:bookmarkEnd w:id="15"/>
    </w:p>
    <w:sectPr w:rsidR="008C7114" w:rsidRPr="00D40B46">
      <w:footerReference w:type="default" r:id="rId18"/>
      <w:headerReference w:type="first" r:id="rId19"/>
      <w:footerReference w:type="first" r:id="rId20"/>
      <w:pgSz w:w="12240" w:h="15840"/>
      <w:pgMar w:top="1440" w:right="1440" w:bottom="144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471A3" w14:textId="77777777" w:rsidR="00DE19CA" w:rsidRDefault="00DE19CA">
      <w:pPr>
        <w:spacing w:line="240" w:lineRule="auto"/>
      </w:pPr>
      <w:r>
        <w:separator/>
      </w:r>
    </w:p>
  </w:endnote>
  <w:endnote w:type="continuationSeparator" w:id="0">
    <w:p w14:paraId="52538FEC" w14:textId="77777777" w:rsidR="00DE19CA" w:rsidRDefault="00DE19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1" w:fontKey="{25AFD3ED-6A23-4DDA-BC75-F8E80BEE1D64}"/>
  </w:font>
  <w:font w:name="Calibri">
    <w:panose1 w:val="020F0502020204030204"/>
    <w:charset w:val="00"/>
    <w:family w:val="swiss"/>
    <w:pitch w:val="variable"/>
    <w:sig w:usb0="E4002EFF" w:usb1="C200247B" w:usb2="00000009" w:usb3="00000000" w:csb0="000001FF" w:csb1="00000000"/>
    <w:embedRegular r:id="rId2" w:fontKey="{66768909-9B79-4600-A06A-7F75FCEB7CE6}"/>
  </w:font>
  <w:font w:name="Cambria">
    <w:panose1 w:val="02040503050406030204"/>
    <w:charset w:val="00"/>
    <w:family w:val="roman"/>
    <w:pitch w:val="variable"/>
    <w:sig w:usb0="E00006FF" w:usb1="420024FF" w:usb2="02000000" w:usb3="00000000" w:csb0="0000019F" w:csb1="00000000"/>
    <w:embedRegular r:id="rId3" w:fontKey="{A92EA7C1-3C40-4CB0-8719-682F163BAE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D2664" w14:textId="77777777" w:rsidR="008C7114" w:rsidRDefault="00D40253">
    <w:pPr>
      <w:jc w:val="right"/>
      <w:rPr>
        <w:rFonts w:ascii="Arimo" w:eastAsia="Arimo" w:hAnsi="Arimo" w:cs="Arimo"/>
      </w:rPr>
    </w:pPr>
    <w:r>
      <w:rPr>
        <w:rFonts w:ascii="Arimo" w:eastAsia="Arimo" w:hAnsi="Arimo" w:cs="Arimo"/>
      </w:rPr>
      <w:fldChar w:fldCharType="begin"/>
    </w:r>
    <w:r>
      <w:rPr>
        <w:rFonts w:ascii="Arimo" w:eastAsia="Arimo" w:hAnsi="Arimo" w:cs="Arimo"/>
      </w:rPr>
      <w:instrText>PAGE</w:instrText>
    </w:r>
    <w:r>
      <w:rPr>
        <w:rFonts w:ascii="Arimo" w:eastAsia="Arimo" w:hAnsi="Arimo" w:cs="Arimo"/>
      </w:rPr>
      <w:fldChar w:fldCharType="separate"/>
    </w:r>
    <w:r w:rsidR="006100A7">
      <w:rPr>
        <w:rFonts w:ascii="Arimo" w:eastAsia="Arimo" w:hAnsi="Arimo" w:cs="Arimo"/>
        <w:noProof/>
      </w:rPr>
      <w:t>0</w:t>
    </w:r>
    <w:r>
      <w:rPr>
        <w:rFonts w:ascii="Arimo" w:eastAsia="Arimo" w:hAnsi="Arimo" w:cs="Arim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6563B" w14:textId="77777777" w:rsidR="008C7114" w:rsidRDefault="00D40253">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DC3DA" w14:textId="77777777" w:rsidR="00DE19CA" w:rsidRDefault="00DE19CA">
      <w:pPr>
        <w:spacing w:line="240" w:lineRule="auto"/>
      </w:pPr>
      <w:r>
        <w:separator/>
      </w:r>
    </w:p>
  </w:footnote>
  <w:footnote w:type="continuationSeparator" w:id="0">
    <w:p w14:paraId="7B7B9198" w14:textId="77777777" w:rsidR="00DE19CA" w:rsidRDefault="00DE19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84E80" w14:textId="77777777" w:rsidR="008C7114" w:rsidRDefault="008C7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08D5"/>
    <w:multiLevelType w:val="multilevel"/>
    <w:tmpl w:val="18942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B328F6"/>
    <w:multiLevelType w:val="multilevel"/>
    <w:tmpl w:val="1A1E6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E956D0"/>
    <w:multiLevelType w:val="multilevel"/>
    <w:tmpl w:val="72720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1652134">
    <w:abstractNumId w:val="1"/>
  </w:num>
  <w:num w:numId="2" w16cid:durableId="1634939753">
    <w:abstractNumId w:val="0"/>
  </w:num>
  <w:num w:numId="3" w16cid:durableId="1062800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114"/>
    <w:rsid w:val="000F47FB"/>
    <w:rsid w:val="00101C6D"/>
    <w:rsid w:val="0059155B"/>
    <w:rsid w:val="005C50CB"/>
    <w:rsid w:val="006100A7"/>
    <w:rsid w:val="006A0519"/>
    <w:rsid w:val="006B3C52"/>
    <w:rsid w:val="00736F37"/>
    <w:rsid w:val="007D0774"/>
    <w:rsid w:val="007D4890"/>
    <w:rsid w:val="007F1986"/>
    <w:rsid w:val="008C7114"/>
    <w:rsid w:val="00A72473"/>
    <w:rsid w:val="00B67FDF"/>
    <w:rsid w:val="00BE4BE0"/>
    <w:rsid w:val="00CD4850"/>
    <w:rsid w:val="00D40253"/>
    <w:rsid w:val="00D40B46"/>
    <w:rsid w:val="00D47756"/>
    <w:rsid w:val="00D917FC"/>
    <w:rsid w:val="00DE19CA"/>
    <w:rsid w:val="00E50FE0"/>
    <w:rsid w:val="00F076D3"/>
    <w:rsid w:val="04B84ED4"/>
    <w:rsid w:val="07760715"/>
    <w:rsid w:val="12164469"/>
    <w:rsid w:val="14DD180D"/>
    <w:rsid w:val="1840876D"/>
    <w:rsid w:val="1AD33180"/>
    <w:rsid w:val="25EE95FC"/>
    <w:rsid w:val="39F92604"/>
    <w:rsid w:val="3B84251C"/>
    <w:rsid w:val="40FA328E"/>
    <w:rsid w:val="4269C5C0"/>
    <w:rsid w:val="46CCBCE2"/>
    <w:rsid w:val="48271F7D"/>
    <w:rsid w:val="4982A37C"/>
    <w:rsid w:val="4FD62358"/>
    <w:rsid w:val="5349A9BC"/>
    <w:rsid w:val="5B965D25"/>
    <w:rsid w:val="60470334"/>
    <w:rsid w:val="6E4C1CAA"/>
    <w:rsid w:val="6FA9C3B9"/>
    <w:rsid w:val="72CFD5F3"/>
    <w:rsid w:val="74243344"/>
    <w:rsid w:val="788FD352"/>
    <w:rsid w:val="7C461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6A4EA"/>
  <w15:docId w15:val="{699C89FB-6697-49F7-BA57-29EFE895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E4BE0"/>
    <w:pPr>
      <w:spacing w:line="240" w:lineRule="auto"/>
    </w:pPr>
  </w:style>
  <w:style w:type="character" w:styleId="Hyperlink">
    <w:name w:val="Hyperlink"/>
    <w:basedOn w:val="DefaultParagraphFont"/>
    <w:uiPriority w:val="99"/>
    <w:unhideWhenUsed/>
    <w:rsid w:val="00101C6D"/>
    <w:rPr>
      <w:color w:val="0000FF" w:themeColor="hyperlink"/>
      <w:u w:val="single"/>
    </w:rPr>
  </w:style>
  <w:style w:type="character" w:styleId="UnresolvedMention">
    <w:name w:val="Unresolved Mention"/>
    <w:basedOn w:val="DefaultParagraphFont"/>
    <w:uiPriority w:val="99"/>
    <w:semiHidden/>
    <w:unhideWhenUsed/>
    <w:rsid w:val="00101C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cdl-papers@utlists.utexas.edu" TargetMode="External"/><Relationship Id="rId13" Type="http://schemas.openxmlformats.org/officeDocument/2006/relationships/hyperlink" Target="https://docs.pkp.sfu.ca/accessible-content/en/galley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cdlpapers-ojs-tdl.tdl.org/tcdlpapers/about/submissions" TargetMode="External"/><Relationship Id="rId12" Type="http://schemas.openxmlformats.org/officeDocument/2006/relationships/image" Target="media/image1.png"/><Relationship Id="rId17" Type="http://schemas.openxmlformats.org/officeDocument/2006/relationships/hyperlink" Target="https://www.ipres2025.nz/submission-instructions" TargetMode="External"/><Relationship Id="rId2" Type="http://schemas.openxmlformats.org/officeDocument/2006/relationships/styles" Target="styles.xml"/><Relationship Id="rId16" Type="http://schemas.openxmlformats.org/officeDocument/2006/relationships/hyperlink" Target="https://www.iastatedigitalpress.com/joerhe/site/section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dl.org/tdl-events/tcdl/papers/" TargetMode="External"/><Relationship Id="rId5" Type="http://schemas.openxmlformats.org/officeDocument/2006/relationships/footnotes" Target="footnotes.xml"/><Relationship Id="rId15" Type="http://schemas.openxmlformats.org/officeDocument/2006/relationships/hyperlink" Target="https://doi.org/testdoi6789" TargetMode="External"/><Relationship Id="rId10" Type="http://schemas.openxmlformats.org/officeDocument/2006/relationships/hyperlink" Target="https://digital-accessibility.northeastern.edu/creating-accessible-documents-microsoft-word/"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dl.org/tdl-events/tcdl/accessibility/" TargetMode="External"/><Relationship Id="rId14" Type="http://schemas.openxmlformats.org/officeDocument/2006/relationships/hyperlink" Target="https://docs.pkp.sfu.ca/accessible-content/en/galley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10</Pages>
  <Words>1521</Words>
  <Characters>8064</Characters>
  <Application>Microsoft Office Word</Application>
  <DocSecurity>0</DocSecurity>
  <Lines>185</Lines>
  <Paragraphs>80</Paragraphs>
  <ScaleCrop>false</ScaleCrop>
  <HeadingPairs>
    <vt:vector size="2" baseType="variant">
      <vt:variant>
        <vt:lpstr>Title</vt:lpstr>
      </vt:variant>
      <vt:variant>
        <vt:i4>1</vt:i4>
      </vt:variant>
    </vt:vector>
  </HeadingPairs>
  <TitlesOfParts>
    <vt:vector size="1" baseType="lpstr">
      <vt:lpstr>Title of Short Paper Goes Here</vt:lpstr>
    </vt:vector>
  </TitlesOfParts>
  <Company>Texas Conference on Digital Libraries</Company>
  <LinksUpToDate>false</LinksUpToDate>
  <CharactersWithSpaces>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Short Paper Goes Here</dc:title>
  <dc:creator>TCDL Short Papers Committee</dc:creator>
  <cp:lastModifiedBy>Elliot Williams</cp:lastModifiedBy>
  <cp:revision>4</cp:revision>
  <dcterms:created xsi:type="dcterms:W3CDTF">2026-03-10T18:17:00Z</dcterms:created>
  <dcterms:modified xsi:type="dcterms:W3CDTF">2026-03-10T21:02:00Z</dcterms:modified>
</cp:coreProperties>
</file>